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0B0A" w:rsidRPr="001A0613" w:rsidRDefault="00440B0A" w:rsidP="005574F5">
      <w:pPr>
        <w:pStyle w:val="a7"/>
        <w:tabs>
          <w:tab w:val="clear" w:pos="4153"/>
          <w:tab w:val="clear" w:pos="8306"/>
        </w:tabs>
        <w:ind w:right="142"/>
        <w:rPr>
          <w:sz w:val="18"/>
          <w:szCs w:val="18"/>
          <w:rtl/>
        </w:rPr>
      </w:pPr>
      <w:bookmarkStart w:id="0" w:name="_GoBack"/>
      <w:bookmarkEnd w:id="0"/>
    </w:p>
    <w:tbl>
      <w:tblPr>
        <w:tblStyle w:val="ab"/>
        <w:tblpPr w:leftFromText="180" w:rightFromText="180" w:vertAnchor="text" w:horzAnchor="margin" w:tblpY="-48"/>
        <w:bidiVisual/>
        <w:tblW w:w="5085" w:type="pct"/>
        <w:tblLook w:val="04A0" w:firstRow="1" w:lastRow="0" w:firstColumn="1" w:lastColumn="0" w:noHBand="0" w:noVBand="1"/>
        <w:tblCaption w:val="לוגו של משרד העבודה הרווחה והשירותים החברתיים"/>
        <w:tblDescription w:val="לוגו של משרד העבודה הרווחה והשירותים החברתיים"/>
      </w:tblPr>
      <w:tblGrid>
        <w:gridCol w:w="3806"/>
        <w:gridCol w:w="2743"/>
        <w:gridCol w:w="2869"/>
      </w:tblGrid>
      <w:tr w:rsidR="00C64A09" w:rsidRPr="0005753C" w:rsidTr="007F2ECD">
        <w:trPr>
          <w:cantSplit/>
          <w:tblHeader/>
        </w:trPr>
        <w:tc>
          <w:tcPr>
            <w:tcW w:w="2021" w:type="pct"/>
            <w:vMerge w:val="restart"/>
          </w:tcPr>
          <w:p w:rsidR="00C64A09" w:rsidRPr="0005753C" w:rsidRDefault="00C64A09" w:rsidP="00C64A09">
            <w:pPr>
              <w:tabs>
                <w:tab w:val="left" w:pos="851"/>
              </w:tabs>
              <w:spacing w:line="276" w:lineRule="auto"/>
              <w:jc w:val="both"/>
              <w:rPr>
                <w:rFonts w:cs="David"/>
                <w:rtl/>
              </w:rPr>
            </w:pPr>
            <w:r w:rsidRPr="0005753C">
              <w:rPr>
                <w:rFonts w:cs="David"/>
                <w:noProof/>
                <w:lang w:eastAsia="en-US"/>
              </w:rPr>
              <w:drawing>
                <wp:inline distT="0" distB="0" distL="0" distR="0" wp14:anchorId="1C337CAA" wp14:editId="7E4247FE">
                  <wp:extent cx="1948070" cy="465748"/>
                  <wp:effectExtent l="0" t="0" r="0" b="0"/>
                  <wp:docPr id="3" name="תמונה 3" descr="משרד העבודה, הרווחה והשירותים החברתיים.&#10;חוסן חברתי לישראל." title="לוגו משרד העבודה הרווחה והשירותים החברתיים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תמונת לוגו רקע לבן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008" cy="4662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6" w:type="pct"/>
          </w:tcPr>
          <w:p w:rsidR="00C64A09" w:rsidRPr="0005753C" w:rsidRDefault="00F27D4D" w:rsidP="00E20461">
            <w:pPr>
              <w:tabs>
                <w:tab w:val="left" w:pos="851"/>
              </w:tabs>
              <w:spacing w:line="276" w:lineRule="auto"/>
              <w:jc w:val="both"/>
              <w:rPr>
                <w:rFonts w:cs="David"/>
                <w:b/>
                <w:bCs/>
                <w:rtl/>
              </w:rPr>
            </w:pPr>
            <w:r w:rsidRPr="0005753C">
              <w:rPr>
                <w:rFonts w:cs="David" w:hint="cs"/>
                <w:rtl/>
              </w:rPr>
              <w:t>שם הנוהל:</w:t>
            </w:r>
            <w:r w:rsidR="00131F32" w:rsidRPr="0005753C">
              <w:rPr>
                <w:rFonts w:cs="David" w:hint="cs"/>
                <w:b/>
                <w:bCs/>
                <w:rtl/>
              </w:rPr>
              <w:t xml:space="preserve"> </w:t>
            </w:r>
            <w:r w:rsidR="00E20461">
              <w:rPr>
                <w:rFonts w:cs="David" w:hint="cs"/>
                <w:b/>
                <w:bCs/>
                <w:rtl/>
              </w:rPr>
              <w:t>דמי ליווי לאנשים עם מוגבלות בראייה</w:t>
            </w:r>
          </w:p>
        </w:tc>
        <w:tc>
          <w:tcPr>
            <w:tcW w:w="1523" w:type="pct"/>
          </w:tcPr>
          <w:p w:rsidR="00C64A09" w:rsidRPr="0005753C" w:rsidRDefault="00C64A09" w:rsidP="00E20461">
            <w:pPr>
              <w:tabs>
                <w:tab w:val="left" w:pos="851"/>
              </w:tabs>
              <w:spacing w:line="276" w:lineRule="auto"/>
              <w:jc w:val="both"/>
              <w:rPr>
                <w:rFonts w:cs="David"/>
                <w:b/>
                <w:bCs/>
                <w:rtl/>
              </w:rPr>
            </w:pPr>
            <w:r w:rsidRPr="0005753C">
              <w:rPr>
                <w:rFonts w:cs="David" w:hint="cs"/>
                <w:rtl/>
              </w:rPr>
              <w:t>מספר נוהל:</w:t>
            </w:r>
            <w:r w:rsidR="00BF6003" w:rsidRPr="0005753C">
              <w:rPr>
                <w:rFonts w:cs="David" w:hint="cs"/>
                <w:b/>
                <w:bCs/>
                <w:rtl/>
              </w:rPr>
              <w:t xml:space="preserve"> </w:t>
            </w:r>
            <w:r w:rsidR="00E20461">
              <w:rPr>
                <w:rFonts w:cs="David" w:hint="cs"/>
                <w:b/>
                <w:bCs/>
                <w:rtl/>
              </w:rPr>
              <w:t>6.1</w:t>
            </w:r>
          </w:p>
          <w:p w:rsidR="009558F5" w:rsidRPr="0005753C" w:rsidRDefault="009558F5" w:rsidP="004E138B">
            <w:pPr>
              <w:tabs>
                <w:tab w:val="left" w:pos="851"/>
              </w:tabs>
              <w:spacing w:line="276" w:lineRule="auto"/>
              <w:jc w:val="both"/>
              <w:rPr>
                <w:rFonts w:cs="David"/>
                <w:rtl/>
              </w:rPr>
            </w:pPr>
          </w:p>
        </w:tc>
      </w:tr>
      <w:tr w:rsidR="00C64A09" w:rsidRPr="0005753C" w:rsidTr="007F2ECD">
        <w:trPr>
          <w:cantSplit/>
          <w:tblHeader/>
        </w:trPr>
        <w:tc>
          <w:tcPr>
            <w:tcW w:w="2021" w:type="pct"/>
            <w:vMerge/>
          </w:tcPr>
          <w:p w:rsidR="00C64A09" w:rsidRPr="0005753C" w:rsidRDefault="00C64A09" w:rsidP="004E138B">
            <w:pPr>
              <w:tabs>
                <w:tab w:val="left" w:pos="851"/>
              </w:tabs>
              <w:spacing w:line="276" w:lineRule="auto"/>
              <w:jc w:val="both"/>
              <w:rPr>
                <w:rFonts w:cs="David"/>
                <w:color w:val="FFFFFF" w:themeColor="background1"/>
                <w:rtl/>
              </w:rPr>
            </w:pPr>
          </w:p>
        </w:tc>
        <w:tc>
          <w:tcPr>
            <w:tcW w:w="1456" w:type="pct"/>
          </w:tcPr>
          <w:p w:rsidR="00C64A09" w:rsidRPr="002B4F4A" w:rsidRDefault="00BF6003" w:rsidP="00E20461">
            <w:pPr>
              <w:tabs>
                <w:tab w:val="left" w:pos="851"/>
              </w:tabs>
              <w:spacing w:line="276" w:lineRule="auto"/>
              <w:jc w:val="both"/>
              <w:rPr>
                <w:rFonts w:cs="David"/>
                <w:b/>
                <w:bCs/>
                <w:rtl/>
              </w:rPr>
            </w:pPr>
            <w:r w:rsidRPr="0005753C">
              <w:rPr>
                <w:rFonts w:cs="David" w:hint="cs"/>
                <w:rtl/>
              </w:rPr>
              <w:t>גורם אחראי:</w:t>
            </w:r>
            <w:r w:rsidR="002B4F4A">
              <w:rPr>
                <w:rFonts w:cs="David" w:hint="cs"/>
                <w:rtl/>
              </w:rPr>
              <w:t xml:space="preserve"> </w:t>
            </w:r>
            <w:r w:rsidR="0083778E">
              <w:rPr>
                <w:rFonts w:cs="David" w:hint="cs"/>
                <w:b/>
                <w:bCs/>
                <w:rtl/>
              </w:rPr>
              <w:t xml:space="preserve">אגף </w:t>
            </w:r>
            <w:r w:rsidR="00E20461">
              <w:rPr>
                <w:rFonts w:cs="David" w:hint="cs"/>
                <w:b/>
                <w:bCs/>
                <w:rtl/>
              </w:rPr>
              <w:t>הערכה, הכרה ותוכיות במינהל למוגבלויות</w:t>
            </w:r>
          </w:p>
        </w:tc>
        <w:tc>
          <w:tcPr>
            <w:tcW w:w="1523" w:type="pct"/>
          </w:tcPr>
          <w:p w:rsidR="00C64A09" w:rsidRPr="0005753C" w:rsidRDefault="00BF6003" w:rsidP="00E20461">
            <w:pPr>
              <w:tabs>
                <w:tab w:val="left" w:pos="851"/>
              </w:tabs>
              <w:spacing w:line="276" w:lineRule="auto"/>
              <w:jc w:val="both"/>
              <w:rPr>
                <w:rFonts w:cs="David"/>
                <w:b/>
                <w:bCs/>
                <w:rtl/>
              </w:rPr>
            </w:pPr>
            <w:r w:rsidRPr="0005753C">
              <w:rPr>
                <w:rFonts w:cs="David" w:hint="cs"/>
                <w:rtl/>
              </w:rPr>
              <w:t>תאריך הוצאה ראשוני:</w:t>
            </w:r>
            <w:r w:rsidRPr="0005753C">
              <w:rPr>
                <w:rFonts w:cs="David" w:hint="cs"/>
                <w:b/>
                <w:bCs/>
                <w:rtl/>
              </w:rPr>
              <w:t xml:space="preserve"> </w:t>
            </w:r>
            <w:r w:rsidR="00E20461">
              <w:rPr>
                <w:rFonts w:cs="David" w:hint="cs"/>
                <w:b/>
                <w:bCs/>
                <w:rtl/>
              </w:rPr>
              <w:t>22.2.2015</w:t>
            </w:r>
          </w:p>
          <w:p w:rsidR="00C64A09" w:rsidRPr="0005753C" w:rsidRDefault="007F2ECD" w:rsidP="00680731">
            <w:pPr>
              <w:tabs>
                <w:tab w:val="left" w:pos="851"/>
              </w:tabs>
              <w:spacing w:line="276" w:lineRule="auto"/>
              <w:jc w:val="both"/>
              <w:rPr>
                <w:rFonts w:cs="David"/>
                <w:b/>
                <w:bCs/>
                <w:rtl/>
              </w:rPr>
            </w:pPr>
            <w:r w:rsidRPr="0005753C">
              <w:rPr>
                <w:rFonts w:cs="David" w:hint="cs"/>
                <w:rtl/>
              </w:rPr>
              <w:t xml:space="preserve">תאריך כניסה לתוקף: </w:t>
            </w:r>
            <w:r w:rsidR="00680731">
              <w:rPr>
                <w:rFonts w:cs="David" w:hint="cs"/>
                <w:b/>
                <w:bCs/>
                <w:rtl/>
              </w:rPr>
              <w:t>01</w:t>
            </w:r>
            <w:r w:rsidR="00E20461">
              <w:rPr>
                <w:rFonts w:cs="David" w:hint="cs"/>
                <w:b/>
                <w:bCs/>
                <w:rtl/>
              </w:rPr>
              <w:t>.</w:t>
            </w:r>
            <w:r w:rsidR="00743704">
              <w:rPr>
                <w:rFonts w:cs="David" w:hint="cs"/>
                <w:b/>
                <w:bCs/>
                <w:rtl/>
              </w:rPr>
              <w:t>0</w:t>
            </w:r>
            <w:r w:rsidR="00680731">
              <w:rPr>
                <w:rFonts w:cs="David" w:hint="cs"/>
                <w:b/>
                <w:bCs/>
                <w:rtl/>
              </w:rPr>
              <w:t>2</w:t>
            </w:r>
            <w:r w:rsidR="00E20461">
              <w:rPr>
                <w:rFonts w:cs="David" w:hint="cs"/>
                <w:b/>
                <w:bCs/>
                <w:rtl/>
              </w:rPr>
              <w:t>.202</w:t>
            </w:r>
            <w:r w:rsidR="00743704">
              <w:rPr>
                <w:rFonts w:cs="David" w:hint="cs"/>
                <w:b/>
                <w:bCs/>
                <w:rtl/>
              </w:rPr>
              <w:t>1</w:t>
            </w:r>
          </w:p>
        </w:tc>
      </w:tr>
      <w:tr w:rsidR="004E138B" w:rsidRPr="0005753C" w:rsidTr="007F2ECD">
        <w:trPr>
          <w:cantSplit/>
          <w:tblHeader/>
        </w:trPr>
        <w:tc>
          <w:tcPr>
            <w:tcW w:w="2021" w:type="pct"/>
          </w:tcPr>
          <w:p w:rsidR="004E138B" w:rsidRPr="0005753C" w:rsidRDefault="004E138B" w:rsidP="00BF6003">
            <w:pPr>
              <w:tabs>
                <w:tab w:val="left" w:pos="851"/>
              </w:tabs>
              <w:spacing w:line="276" w:lineRule="auto"/>
              <w:jc w:val="both"/>
              <w:rPr>
                <w:rFonts w:cs="David"/>
                <w:b/>
                <w:bCs/>
                <w:rtl/>
              </w:rPr>
            </w:pPr>
            <w:r w:rsidRPr="0005753C">
              <w:rPr>
                <w:rFonts w:cs="David" w:hint="cs"/>
                <w:rtl/>
              </w:rPr>
              <w:t xml:space="preserve">סוג הנוהל: </w:t>
            </w:r>
            <w:r w:rsidR="00131F32" w:rsidRPr="0005753C">
              <w:rPr>
                <w:rFonts w:cs="David" w:hint="cs"/>
                <w:b/>
                <w:bCs/>
                <w:rtl/>
              </w:rPr>
              <w:t xml:space="preserve">הוראת תקנון עבודה סוציאלית </w:t>
            </w:r>
            <w:r w:rsidR="00530355" w:rsidRPr="0005753C">
              <w:rPr>
                <w:rFonts w:cs="David" w:hint="cs"/>
                <w:b/>
                <w:bCs/>
                <w:rtl/>
              </w:rPr>
              <w:t xml:space="preserve">- </w:t>
            </w:r>
            <w:r w:rsidR="00131F32" w:rsidRPr="0005753C">
              <w:rPr>
                <w:rFonts w:cs="David" w:hint="cs"/>
                <w:b/>
                <w:bCs/>
                <w:rtl/>
              </w:rPr>
              <w:t>תהליכי עבודה</w:t>
            </w:r>
          </w:p>
        </w:tc>
        <w:tc>
          <w:tcPr>
            <w:tcW w:w="1456" w:type="pct"/>
          </w:tcPr>
          <w:p w:rsidR="004E138B" w:rsidRPr="0005753C" w:rsidRDefault="004E138B" w:rsidP="00FC670A">
            <w:pPr>
              <w:tabs>
                <w:tab w:val="left" w:pos="851"/>
              </w:tabs>
              <w:spacing w:line="276" w:lineRule="auto"/>
              <w:jc w:val="both"/>
              <w:rPr>
                <w:rFonts w:cs="David"/>
                <w:rtl/>
              </w:rPr>
            </w:pPr>
            <w:r w:rsidRPr="0005753C">
              <w:rPr>
                <w:rFonts w:cs="David"/>
                <w:rtl/>
                <w:lang w:val="he-IL"/>
              </w:rPr>
              <w:t xml:space="preserve">עמוד </w:t>
            </w:r>
            <w:r w:rsidRPr="0005753C">
              <w:rPr>
                <w:rFonts w:cs="David"/>
                <w:b/>
                <w:bCs/>
                <w:rtl/>
              </w:rPr>
              <w:fldChar w:fldCharType="begin"/>
            </w:r>
            <w:r w:rsidRPr="0005753C">
              <w:rPr>
                <w:rFonts w:cs="David"/>
                <w:b/>
                <w:bCs/>
              </w:rPr>
              <w:instrText>PAGE  \* Arabic  \* MERGEFORMAT</w:instrText>
            </w:r>
            <w:r w:rsidRPr="0005753C">
              <w:rPr>
                <w:rFonts w:cs="David"/>
                <w:b/>
                <w:bCs/>
                <w:rtl/>
              </w:rPr>
              <w:fldChar w:fldCharType="separate"/>
            </w:r>
            <w:r w:rsidR="005435F0" w:rsidRPr="005435F0">
              <w:rPr>
                <w:rFonts w:cs="David"/>
                <w:b/>
                <w:bCs/>
                <w:noProof/>
                <w:rtl/>
                <w:lang w:val="he-IL"/>
              </w:rPr>
              <w:t>1</w:t>
            </w:r>
            <w:r w:rsidRPr="0005753C">
              <w:rPr>
                <w:rFonts w:cs="David"/>
                <w:b/>
                <w:bCs/>
                <w:rtl/>
              </w:rPr>
              <w:fldChar w:fldCharType="end"/>
            </w:r>
            <w:r w:rsidRPr="0005753C">
              <w:rPr>
                <w:rFonts w:cs="David"/>
                <w:rtl/>
                <w:lang w:val="he-IL"/>
              </w:rPr>
              <w:t xml:space="preserve"> מתוך </w:t>
            </w:r>
            <w:r w:rsidR="00C24774">
              <w:rPr>
                <w:rFonts w:cs="David" w:hint="cs"/>
                <w:b/>
                <w:bCs/>
                <w:rtl/>
              </w:rPr>
              <w:t>1</w:t>
            </w:r>
            <w:r w:rsidR="00FC670A">
              <w:rPr>
                <w:rFonts w:cs="David" w:hint="cs"/>
                <w:b/>
                <w:bCs/>
                <w:rtl/>
              </w:rPr>
              <w:t>5</w:t>
            </w:r>
          </w:p>
        </w:tc>
        <w:tc>
          <w:tcPr>
            <w:tcW w:w="1523" w:type="pct"/>
          </w:tcPr>
          <w:p w:rsidR="004E138B" w:rsidRPr="0005753C" w:rsidRDefault="004E138B" w:rsidP="00680731">
            <w:pPr>
              <w:tabs>
                <w:tab w:val="left" w:pos="851"/>
              </w:tabs>
              <w:spacing w:line="276" w:lineRule="auto"/>
              <w:jc w:val="both"/>
              <w:rPr>
                <w:rFonts w:cs="David"/>
                <w:rtl/>
              </w:rPr>
            </w:pPr>
            <w:r w:rsidRPr="0005753C">
              <w:rPr>
                <w:rFonts w:cs="David" w:hint="cs"/>
                <w:rtl/>
              </w:rPr>
              <w:t>תאריך עדכון אחרון:</w:t>
            </w:r>
            <w:r w:rsidR="00CF2DF2" w:rsidRPr="0005753C">
              <w:rPr>
                <w:rFonts w:cs="David" w:hint="cs"/>
                <w:rtl/>
              </w:rPr>
              <w:t xml:space="preserve"> </w:t>
            </w:r>
            <w:r w:rsidR="00680731">
              <w:rPr>
                <w:rFonts w:cs="David" w:hint="cs"/>
                <w:b/>
                <w:bCs/>
                <w:rtl/>
              </w:rPr>
              <w:t>01.02</w:t>
            </w:r>
            <w:r w:rsidR="00CF2DF2" w:rsidRPr="0005753C">
              <w:rPr>
                <w:rFonts w:cs="David" w:hint="cs"/>
                <w:b/>
                <w:bCs/>
                <w:rtl/>
              </w:rPr>
              <w:t>.20</w:t>
            </w:r>
            <w:r w:rsidR="00BC4058" w:rsidRPr="0005753C">
              <w:rPr>
                <w:rFonts w:cs="David" w:hint="cs"/>
                <w:b/>
                <w:bCs/>
                <w:rtl/>
              </w:rPr>
              <w:t>2</w:t>
            </w:r>
            <w:r w:rsidR="00743704">
              <w:rPr>
                <w:rFonts w:cs="David" w:hint="cs"/>
                <w:b/>
                <w:bCs/>
                <w:rtl/>
              </w:rPr>
              <w:t>1</w:t>
            </w:r>
          </w:p>
        </w:tc>
      </w:tr>
    </w:tbl>
    <w:p w:rsidR="00E56BFB" w:rsidRDefault="00E56BFB" w:rsidP="00E20461">
      <w:pPr>
        <w:pStyle w:val="12"/>
        <w:spacing w:before="240" w:line="360" w:lineRule="auto"/>
        <w:jc w:val="center"/>
        <w:rPr>
          <w:rFonts w:cs="David"/>
          <w:color w:val="auto"/>
          <w:sz w:val="36"/>
          <w:szCs w:val="36"/>
          <w:rtl/>
        </w:rPr>
      </w:pPr>
      <w:r w:rsidRPr="00E56BFB">
        <w:rPr>
          <w:rFonts w:cs="David"/>
          <w:color w:val="auto"/>
          <w:sz w:val="36"/>
          <w:szCs w:val="36"/>
          <w:rtl/>
        </w:rPr>
        <w:t>דמי ליווי לאנשים עם מוגבלות בראי</w:t>
      </w:r>
      <w:r w:rsidRPr="00E56BFB">
        <w:rPr>
          <w:rFonts w:cs="David" w:hint="cs"/>
          <w:color w:val="auto"/>
          <w:sz w:val="36"/>
          <w:szCs w:val="36"/>
          <w:rtl/>
        </w:rPr>
        <w:t>י</w:t>
      </w:r>
      <w:r w:rsidRPr="00E56BFB">
        <w:rPr>
          <w:rFonts w:cs="David"/>
          <w:color w:val="auto"/>
          <w:sz w:val="36"/>
          <w:szCs w:val="36"/>
          <w:rtl/>
        </w:rPr>
        <w:t>ה</w:t>
      </w:r>
    </w:p>
    <w:p w:rsidR="00E56BFB" w:rsidRDefault="00E56BFB" w:rsidP="00E56BFB">
      <w:pPr>
        <w:spacing w:before="240" w:after="240" w:line="360" w:lineRule="auto"/>
        <w:ind w:left="-85"/>
        <w:rPr>
          <w:rFonts w:ascii="David" w:hAnsi="David" w:cs="David"/>
          <w:b/>
          <w:bCs/>
          <w:sz w:val="28"/>
          <w:szCs w:val="28"/>
          <w:rtl/>
        </w:rPr>
      </w:pPr>
      <w:r w:rsidRPr="007F2ECD">
        <w:rPr>
          <w:rFonts w:ascii="David" w:hAnsi="David" w:cs="David" w:hint="cs"/>
          <w:b/>
          <w:bCs/>
          <w:sz w:val="28"/>
          <w:szCs w:val="28"/>
          <w:rtl/>
        </w:rPr>
        <w:t xml:space="preserve">תוכן </w:t>
      </w:r>
      <w:r>
        <w:rPr>
          <w:rFonts w:ascii="David" w:hAnsi="David" w:cs="David" w:hint="cs"/>
          <w:b/>
          <w:bCs/>
          <w:sz w:val="28"/>
          <w:szCs w:val="28"/>
          <w:rtl/>
        </w:rPr>
        <w:t>העניינים</w:t>
      </w:r>
    </w:p>
    <w:p w:rsidR="00E56BFB" w:rsidRPr="00530355" w:rsidRDefault="00E56BFB" w:rsidP="00E56BFB">
      <w:pPr>
        <w:pStyle w:val="a9"/>
        <w:numPr>
          <w:ilvl w:val="0"/>
          <w:numId w:val="18"/>
        </w:numPr>
        <w:tabs>
          <w:tab w:val="left" w:pos="8137"/>
        </w:tabs>
        <w:spacing w:after="120" w:line="360" w:lineRule="auto"/>
        <w:ind w:left="624" w:hanging="652"/>
        <w:contextualSpacing w:val="0"/>
        <w:rPr>
          <w:rFonts w:ascii="David" w:hAnsi="David" w:cs="David"/>
          <w:b/>
          <w:bCs/>
          <w:sz w:val="24"/>
          <w:szCs w:val="24"/>
        </w:rPr>
      </w:pPr>
      <w:r w:rsidRPr="00530355">
        <w:rPr>
          <w:rFonts w:ascii="David" w:hAnsi="David" w:cs="David" w:hint="cs"/>
          <w:b/>
          <w:bCs/>
          <w:sz w:val="24"/>
          <w:szCs w:val="24"/>
          <w:rtl/>
        </w:rPr>
        <w:t>כללי</w:t>
      </w:r>
      <w:r>
        <w:rPr>
          <w:rFonts w:ascii="David" w:hAnsi="David" w:cs="David"/>
          <w:b/>
          <w:bCs/>
          <w:sz w:val="24"/>
          <w:szCs w:val="24"/>
          <w:rtl/>
        </w:rPr>
        <w:tab/>
      </w:r>
      <w:r>
        <w:rPr>
          <w:rFonts w:ascii="David" w:hAnsi="David" w:cs="David" w:hint="cs"/>
          <w:b/>
          <w:bCs/>
          <w:sz w:val="24"/>
          <w:szCs w:val="24"/>
          <w:rtl/>
        </w:rPr>
        <w:t>2</w:t>
      </w:r>
    </w:p>
    <w:p w:rsidR="00E56BFB" w:rsidRPr="00530355" w:rsidRDefault="00E56BFB" w:rsidP="00E56BFB">
      <w:pPr>
        <w:pStyle w:val="a9"/>
        <w:numPr>
          <w:ilvl w:val="0"/>
          <w:numId w:val="18"/>
        </w:numPr>
        <w:tabs>
          <w:tab w:val="left" w:pos="8137"/>
        </w:tabs>
        <w:spacing w:after="120" w:line="360" w:lineRule="auto"/>
        <w:ind w:left="624" w:hanging="652"/>
        <w:contextualSpacing w:val="0"/>
        <w:rPr>
          <w:rFonts w:ascii="David" w:hAnsi="David" w:cs="David"/>
          <w:b/>
          <w:bCs/>
          <w:sz w:val="24"/>
          <w:szCs w:val="24"/>
        </w:rPr>
      </w:pPr>
      <w:r w:rsidRPr="00530355">
        <w:rPr>
          <w:rFonts w:ascii="David" w:hAnsi="David" w:cs="David" w:hint="cs"/>
          <w:b/>
          <w:bCs/>
          <w:sz w:val="24"/>
          <w:szCs w:val="24"/>
          <w:rtl/>
        </w:rPr>
        <w:t>מטרת הנוהל</w:t>
      </w:r>
      <w:r>
        <w:rPr>
          <w:rFonts w:ascii="David" w:hAnsi="David" w:cs="David"/>
          <w:b/>
          <w:bCs/>
          <w:sz w:val="24"/>
          <w:szCs w:val="24"/>
          <w:rtl/>
        </w:rPr>
        <w:tab/>
      </w:r>
      <w:r>
        <w:rPr>
          <w:rFonts w:ascii="David" w:hAnsi="David" w:cs="David" w:hint="cs"/>
          <w:b/>
          <w:bCs/>
          <w:sz w:val="24"/>
          <w:szCs w:val="24"/>
          <w:rtl/>
        </w:rPr>
        <w:t>2</w:t>
      </w:r>
    </w:p>
    <w:p w:rsidR="00E56BFB" w:rsidRPr="00530355" w:rsidRDefault="00E56BFB" w:rsidP="00E56BFB">
      <w:pPr>
        <w:pStyle w:val="a9"/>
        <w:numPr>
          <w:ilvl w:val="0"/>
          <w:numId w:val="18"/>
        </w:numPr>
        <w:tabs>
          <w:tab w:val="left" w:pos="8137"/>
        </w:tabs>
        <w:spacing w:after="120" w:line="360" w:lineRule="auto"/>
        <w:ind w:left="624" w:hanging="652"/>
        <w:contextualSpacing w:val="0"/>
        <w:rPr>
          <w:rFonts w:ascii="David" w:hAnsi="David" w:cs="David"/>
          <w:b/>
          <w:bCs/>
          <w:sz w:val="24"/>
          <w:szCs w:val="24"/>
        </w:rPr>
      </w:pPr>
      <w:r w:rsidRPr="00530355">
        <w:rPr>
          <w:rFonts w:ascii="David" w:hAnsi="David" w:cs="David" w:hint="cs"/>
          <w:b/>
          <w:bCs/>
          <w:sz w:val="24"/>
          <w:szCs w:val="24"/>
          <w:rtl/>
        </w:rPr>
        <w:t>בסיס חוקי</w:t>
      </w:r>
      <w:r>
        <w:rPr>
          <w:rFonts w:ascii="David" w:hAnsi="David" w:cs="David" w:hint="cs"/>
          <w:b/>
          <w:bCs/>
          <w:sz w:val="24"/>
          <w:szCs w:val="24"/>
          <w:rtl/>
        </w:rPr>
        <w:t xml:space="preserve"> להוראה: אין</w:t>
      </w:r>
      <w:r>
        <w:rPr>
          <w:rFonts w:ascii="David" w:hAnsi="David" w:cs="David"/>
          <w:b/>
          <w:bCs/>
          <w:sz w:val="24"/>
          <w:szCs w:val="24"/>
          <w:rtl/>
        </w:rPr>
        <w:tab/>
      </w:r>
      <w:r>
        <w:rPr>
          <w:rFonts w:ascii="David" w:hAnsi="David" w:cs="David" w:hint="cs"/>
          <w:b/>
          <w:bCs/>
          <w:sz w:val="24"/>
          <w:szCs w:val="24"/>
          <w:rtl/>
        </w:rPr>
        <w:t>2</w:t>
      </w:r>
    </w:p>
    <w:p w:rsidR="00E56BFB" w:rsidRPr="00AC19ED" w:rsidRDefault="00E56BFB" w:rsidP="00E56BFB">
      <w:pPr>
        <w:pStyle w:val="a9"/>
        <w:numPr>
          <w:ilvl w:val="0"/>
          <w:numId w:val="18"/>
        </w:numPr>
        <w:tabs>
          <w:tab w:val="left" w:pos="8137"/>
        </w:tabs>
        <w:spacing w:after="120" w:line="360" w:lineRule="auto"/>
        <w:ind w:left="624" w:hanging="652"/>
        <w:contextualSpacing w:val="0"/>
        <w:rPr>
          <w:rFonts w:ascii="David" w:hAnsi="David" w:cs="David"/>
          <w:b/>
          <w:bCs/>
          <w:sz w:val="24"/>
          <w:szCs w:val="24"/>
        </w:rPr>
      </w:pPr>
      <w:r>
        <w:rPr>
          <w:rFonts w:ascii="David" w:hAnsi="David" w:cs="David" w:hint="cs"/>
          <w:b/>
          <w:bCs/>
          <w:sz w:val="24"/>
          <w:szCs w:val="24"/>
          <w:rtl/>
        </w:rPr>
        <w:t>הגדרות</w:t>
      </w:r>
      <w:r>
        <w:rPr>
          <w:rFonts w:ascii="David" w:hAnsi="David" w:cs="David"/>
          <w:b/>
          <w:bCs/>
          <w:sz w:val="24"/>
          <w:szCs w:val="24"/>
          <w:rtl/>
        </w:rPr>
        <w:tab/>
      </w:r>
      <w:r>
        <w:rPr>
          <w:rFonts w:ascii="David" w:hAnsi="David" w:cs="David" w:hint="cs"/>
          <w:b/>
          <w:bCs/>
          <w:sz w:val="24"/>
          <w:szCs w:val="24"/>
          <w:rtl/>
        </w:rPr>
        <w:t>2</w:t>
      </w:r>
    </w:p>
    <w:p w:rsidR="00E56BFB" w:rsidRPr="00530355" w:rsidRDefault="00E56BFB" w:rsidP="006D102F">
      <w:pPr>
        <w:pStyle w:val="a9"/>
        <w:numPr>
          <w:ilvl w:val="0"/>
          <w:numId w:val="18"/>
        </w:numPr>
        <w:tabs>
          <w:tab w:val="left" w:pos="8137"/>
        </w:tabs>
        <w:spacing w:after="120" w:line="360" w:lineRule="auto"/>
        <w:ind w:left="624" w:hanging="652"/>
        <w:contextualSpacing w:val="0"/>
        <w:rPr>
          <w:rFonts w:ascii="David" w:hAnsi="David" w:cs="David"/>
          <w:b/>
          <w:bCs/>
          <w:sz w:val="24"/>
          <w:szCs w:val="24"/>
        </w:rPr>
      </w:pPr>
      <w:r w:rsidRPr="00530355">
        <w:rPr>
          <w:rFonts w:ascii="David" w:hAnsi="David" w:cs="David" w:hint="cs"/>
          <w:b/>
          <w:bCs/>
          <w:sz w:val="24"/>
          <w:szCs w:val="24"/>
          <w:rtl/>
        </w:rPr>
        <w:t xml:space="preserve">אוכלוסיית </w:t>
      </w:r>
      <w:r>
        <w:rPr>
          <w:rFonts w:ascii="David" w:hAnsi="David" w:cs="David" w:hint="cs"/>
          <w:b/>
          <w:bCs/>
          <w:sz w:val="24"/>
          <w:szCs w:val="24"/>
          <w:rtl/>
        </w:rPr>
        <w:t>יעד</w:t>
      </w:r>
      <w:r>
        <w:rPr>
          <w:rFonts w:ascii="David" w:hAnsi="David" w:cs="David"/>
          <w:b/>
          <w:bCs/>
          <w:sz w:val="24"/>
          <w:szCs w:val="24"/>
          <w:rtl/>
        </w:rPr>
        <w:tab/>
      </w:r>
      <w:r w:rsidR="006D102F">
        <w:rPr>
          <w:rFonts w:ascii="David" w:hAnsi="David" w:cs="David" w:hint="cs"/>
          <w:b/>
          <w:bCs/>
          <w:sz w:val="24"/>
          <w:szCs w:val="24"/>
          <w:rtl/>
        </w:rPr>
        <w:t>3</w:t>
      </w:r>
    </w:p>
    <w:p w:rsidR="00E56BFB" w:rsidRPr="00530355" w:rsidRDefault="00E56BFB" w:rsidP="006D102F">
      <w:pPr>
        <w:pStyle w:val="a9"/>
        <w:numPr>
          <w:ilvl w:val="0"/>
          <w:numId w:val="18"/>
        </w:numPr>
        <w:tabs>
          <w:tab w:val="left" w:pos="8137"/>
        </w:tabs>
        <w:spacing w:after="120" w:line="360" w:lineRule="auto"/>
        <w:ind w:left="624" w:hanging="652"/>
        <w:contextualSpacing w:val="0"/>
        <w:rPr>
          <w:rFonts w:ascii="David" w:hAnsi="David" w:cs="David"/>
          <w:b/>
          <w:bCs/>
          <w:sz w:val="24"/>
          <w:szCs w:val="24"/>
        </w:rPr>
      </w:pPr>
      <w:r>
        <w:rPr>
          <w:rFonts w:ascii="David" w:hAnsi="David" w:cs="David" w:hint="cs"/>
          <w:b/>
          <w:bCs/>
          <w:sz w:val="24"/>
          <w:szCs w:val="24"/>
          <w:rtl/>
        </w:rPr>
        <w:t>סכום דמי הליווי</w:t>
      </w:r>
      <w:r>
        <w:rPr>
          <w:rFonts w:ascii="David" w:hAnsi="David" w:cs="David"/>
          <w:b/>
          <w:bCs/>
          <w:sz w:val="24"/>
          <w:szCs w:val="24"/>
          <w:rtl/>
        </w:rPr>
        <w:tab/>
      </w:r>
      <w:r w:rsidR="006D102F">
        <w:rPr>
          <w:rFonts w:ascii="David" w:hAnsi="David" w:cs="David" w:hint="cs"/>
          <w:b/>
          <w:bCs/>
          <w:sz w:val="24"/>
          <w:szCs w:val="24"/>
          <w:rtl/>
        </w:rPr>
        <w:t>3</w:t>
      </w:r>
    </w:p>
    <w:p w:rsidR="00E56BFB" w:rsidRDefault="00E56BFB" w:rsidP="00E20461">
      <w:pPr>
        <w:pStyle w:val="a9"/>
        <w:numPr>
          <w:ilvl w:val="0"/>
          <w:numId w:val="18"/>
        </w:numPr>
        <w:tabs>
          <w:tab w:val="left" w:pos="8137"/>
        </w:tabs>
        <w:spacing w:after="120" w:line="360" w:lineRule="auto"/>
        <w:ind w:left="624" w:hanging="652"/>
        <w:contextualSpacing w:val="0"/>
        <w:rPr>
          <w:rFonts w:ascii="David" w:hAnsi="David" w:cs="David"/>
          <w:b/>
          <w:bCs/>
          <w:sz w:val="24"/>
          <w:szCs w:val="24"/>
        </w:rPr>
      </w:pPr>
      <w:r>
        <w:rPr>
          <w:rFonts w:ascii="David" w:hAnsi="David" w:cs="David" w:hint="cs"/>
          <w:b/>
          <w:bCs/>
          <w:sz w:val="24"/>
          <w:szCs w:val="24"/>
          <w:rtl/>
        </w:rPr>
        <w:t>תנאים לקבלת זכאות לדמי ליווי</w:t>
      </w:r>
      <w:r>
        <w:rPr>
          <w:rFonts w:ascii="David" w:hAnsi="David" w:cs="David"/>
          <w:b/>
          <w:bCs/>
          <w:sz w:val="24"/>
          <w:szCs w:val="24"/>
          <w:rtl/>
        </w:rPr>
        <w:tab/>
      </w:r>
      <w:r w:rsidR="00E20461">
        <w:rPr>
          <w:rFonts w:ascii="David" w:hAnsi="David" w:cs="David" w:hint="cs"/>
          <w:b/>
          <w:bCs/>
          <w:sz w:val="24"/>
          <w:szCs w:val="24"/>
          <w:rtl/>
        </w:rPr>
        <w:t>3</w:t>
      </w:r>
    </w:p>
    <w:p w:rsidR="00E56BFB" w:rsidRDefault="00E56BFB" w:rsidP="006D102F">
      <w:pPr>
        <w:pStyle w:val="a9"/>
        <w:numPr>
          <w:ilvl w:val="0"/>
          <w:numId w:val="18"/>
        </w:numPr>
        <w:tabs>
          <w:tab w:val="left" w:pos="8137"/>
        </w:tabs>
        <w:spacing w:after="120" w:line="360" w:lineRule="auto"/>
        <w:ind w:left="624" w:hanging="652"/>
        <w:contextualSpacing w:val="0"/>
        <w:rPr>
          <w:rFonts w:ascii="David" w:hAnsi="David" w:cs="David"/>
          <w:b/>
          <w:bCs/>
          <w:sz w:val="24"/>
          <w:szCs w:val="24"/>
        </w:rPr>
      </w:pPr>
      <w:r>
        <w:rPr>
          <w:rFonts w:ascii="David" w:hAnsi="David" w:cs="David" w:hint="cs"/>
          <w:b/>
          <w:bCs/>
          <w:sz w:val="24"/>
          <w:szCs w:val="24"/>
          <w:rtl/>
        </w:rPr>
        <w:t>הליך קביעת הזכאות לדמי ליווי</w:t>
      </w:r>
      <w:r>
        <w:rPr>
          <w:rFonts w:ascii="David" w:hAnsi="David" w:cs="David"/>
          <w:b/>
          <w:bCs/>
          <w:sz w:val="24"/>
          <w:szCs w:val="24"/>
          <w:rtl/>
        </w:rPr>
        <w:tab/>
      </w:r>
      <w:r w:rsidR="006D102F">
        <w:rPr>
          <w:rFonts w:ascii="David" w:hAnsi="David" w:cs="David" w:hint="cs"/>
          <w:b/>
          <w:bCs/>
          <w:sz w:val="24"/>
          <w:szCs w:val="24"/>
          <w:rtl/>
        </w:rPr>
        <w:t>4</w:t>
      </w:r>
    </w:p>
    <w:p w:rsidR="00E56BFB" w:rsidRDefault="00E56BFB" w:rsidP="00E20461">
      <w:pPr>
        <w:pStyle w:val="a9"/>
        <w:numPr>
          <w:ilvl w:val="0"/>
          <w:numId w:val="18"/>
        </w:numPr>
        <w:tabs>
          <w:tab w:val="left" w:pos="8137"/>
        </w:tabs>
        <w:spacing w:after="120" w:line="360" w:lineRule="auto"/>
        <w:ind w:left="624" w:hanging="652"/>
        <w:contextualSpacing w:val="0"/>
        <w:rPr>
          <w:rFonts w:ascii="David" w:hAnsi="David" w:cs="David"/>
          <w:b/>
          <w:bCs/>
          <w:sz w:val="24"/>
          <w:szCs w:val="24"/>
        </w:rPr>
      </w:pPr>
      <w:r>
        <w:rPr>
          <w:rFonts w:ascii="David" w:hAnsi="David" w:cs="David" w:hint="cs"/>
          <w:b/>
          <w:bCs/>
          <w:sz w:val="24"/>
          <w:szCs w:val="24"/>
          <w:rtl/>
        </w:rPr>
        <w:t>הסדר הכרה הדדית בעניין שלילת זכאות</w:t>
      </w:r>
      <w:r>
        <w:rPr>
          <w:rFonts w:ascii="David" w:hAnsi="David" w:cs="David"/>
          <w:b/>
          <w:bCs/>
          <w:sz w:val="24"/>
          <w:szCs w:val="24"/>
          <w:rtl/>
        </w:rPr>
        <w:tab/>
      </w:r>
      <w:r w:rsidR="00E20461">
        <w:rPr>
          <w:rFonts w:ascii="David" w:hAnsi="David" w:cs="David" w:hint="cs"/>
          <w:b/>
          <w:bCs/>
          <w:sz w:val="24"/>
          <w:szCs w:val="24"/>
          <w:rtl/>
        </w:rPr>
        <w:t>4</w:t>
      </w:r>
    </w:p>
    <w:p w:rsidR="00E56BFB" w:rsidRDefault="00E56BFB" w:rsidP="00E20461">
      <w:pPr>
        <w:pStyle w:val="a9"/>
        <w:numPr>
          <w:ilvl w:val="0"/>
          <w:numId w:val="18"/>
        </w:numPr>
        <w:tabs>
          <w:tab w:val="left" w:pos="8137"/>
        </w:tabs>
        <w:spacing w:after="120" w:line="360" w:lineRule="auto"/>
        <w:ind w:left="624" w:hanging="652"/>
        <w:contextualSpacing w:val="0"/>
        <w:rPr>
          <w:rFonts w:ascii="David" w:hAnsi="David" w:cs="David"/>
          <w:b/>
          <w:bCs/>
          <w:sz w:val="24"/>
          <w:szCs w:val="24"/>
        </w:rPr>
      </w:pPr>
      <w:r>
        <w:rPr>
          <w:rFonts w:ascii="David" w:hAnsi="David" w:cs="David" w:hint="cs"/>
          <w:b/>
          <w:bCs/>
          <w:sz w:val="24"/>
          <w:szCs w:val="24"/>
          <w:rtl/>
        </w:rPr>
        <w:t>מועד תחילת הזכאות לקבלת דמי ליווי</w:t>
      </w:r>
      <w:r>
        <w:rPr>
          <w:rFonts w:ascii="David" w:hAnsi="David" w:cs="David"/>
          <w:b/>
          <w:bCs/>
          <w:sz w:val="24"/>
          <w:szCs w:val="24"/>
          <w:rtl/>
        </w:rPr>
        <w:tab/>
      </w:r>
      <w:r w:rsidR="00E20461">
        <w:rPr>
          <w:rFonts w:ascii="David" w:hAnsi="David" w:cs="David" w:hint="cs"/>
          <w:b/>
          <w:bCs/>
          <w:sz w:val="24"/>
          <w:szCs w:val="24"/>
          <w:rtl/>
        </w:rPr>
        <w:t>4</w:t>
      </w:r>
    </w:p>
    <w:p w:rsidR="00E56BFB" w:rsidRDefault="00E56BFB" w:rsidP="006D102F">
      <w:pPr>
        <w:pStyle w:val="a9"/>
        <w:numPr>
          <w:ilvl w:val="0"/>
          <w:numId w:val="18"/>
        </w:numPr>
        <w:tabs>
          <w:tab w:val="left" w:pos="8137"/>
        </w:tabs>
        <w:spacing w:after="120" w:line="360" w:lineRule="auto"/>
        <w:ind w:left="624" w:hanging="652"/>
        <w:contextualSpacing w:val="0"/>
        <w:rPr>
          <w:rFonts w:ascii="David" w:hAnsi="David" w:cs="David"/>
          <w:b/>
          <w:bCs/>
          <w:sz w:val="24"/>
          <w:szCs w:val="24"/>
        </w:rPr>
      </w:pPr>
      <w:r>
        <w:rPr>
          <w:rFonts w:ascii="David" w:hAnsi="David" w:cs="David" w:hint="cs"/>
          <w:b/>
          <w:bCs/>
          <w:sz w:val="24"/>
          <w:szCs w:val="24"/>
          <w:rtl/>
        </w:rPr>
        <w:t>הליך עיון נוסף על החלטת השירות</w:t>
      </w:r>
      <w:r w:rsidRPr="004D031F">
        <w:rPr>
          <w:rFonts w:ascii="David" w:hAnsi="David" w:cs="David"/>
          <w:b/>
          <w:bCs/>
          <w:sz w:val="24"/>
          <w:szCs w:val="24"/>
          <w:rtl/>
        </w:rPr>
        <w:tab/>
      </w:r>
      <w:r w:rsidR="006D102F">
        <w:rPr>
          <w:rFonts w:ascii="David" w:hAnsi="David" w:cs="David" w:hint="cs"/>
          <w:b/>
          <w:bCs/>
          <w:sz w:val="24"/>
          <w:szCs w:val="24"/>
          <w:rtl/>
        </w:rPr>
        <w:t>5</w:t>
      </w:r>
    </w:p>
    <w:p w:rsidR="00E56BFB" w:rsidRDefault="00E56BFB" w:rsidP="00E56BFB">
      <w:pPr>
        <w:pStyle w:val="a9"/>
        <w:numPr>
          <w:ilvl w:val="0"/>
          <w:numId w:val="18"/>
        </w:numPr>
        <w:tabs>
          <w:tab w:val="left" w:pos="8137"/>
        </w:tabs>
        <w:spacing w:after="120" w:line="360" w:lineRule="auto"/>
        <w:ind w:left="624" w:hanging="652"/>
        <w:contextualSpacing w:val="0"/>
        <w:rPr>
          <w:rFonts w:ascii="David" w:hAnsi="David" w:cs="David"/>
          <w:b/>
          <w:bCs/>
          <w:sz w:val="24"/>
          <w:szCs w:val="24"/>
        </w:rPr>
      </w:pPr>
      <w:r>
        <w:rPr>
          <w:rFonts w:ascii="David" w:hAnsi="David" w:cs="David" w:hint="cs"/>
          <w:b/>
          <w:bCs/>
          <w:sz w:val="24"/>
          <w:szCs w:val="24"/>
          <w:rtl/>
        </w:rPr>
        <w:t>בדיקה רפואית חוזרת</w:t>
      </w:r>
      <w:r w:rsidR="00E20461">
        <w:rPr>
          <w:rFonts w:ascii="David" w:hAnsi="David" w:cs="David"/>
          <w:b/>
          <w:bCs/>
          <w:sz w:val="24"/>
          <w:szCs w:val="24"/>
          <w:rtl/>
        </w:rPr>
        <w:tab/>
      </w:r>
      <w:r w:rsidR="00E20461">
        <w:rPr>
          <w:rFonts w:ascii="David" w:hAnsi="David" w:cs="David" w:hint="cs"/>
          <w:b/>
          <w:bCs/>
          <w:sz w:val="24"/>
          <w:szCs w:val="24"/>
          <w:rtl/>
        </w:rPr>
        <w:t>5</w:t>
      </w:r>
    </w:p>
    <w:p w:rsidR="00E56BFB" w:rsidRDefault="00E56BFB" w:rsidP="006D102F">
      <w:pPr>
        <w:pStyle w:val="a9"/>
        <w:numPr>
          <w:ilvl w:val="0"/>
          <w:numId w:val="18"/>
        </w:numPr>
        <w:tabs>
          <w:tab w:val="left" w:pos="8137"/>
        </w:tabs>
        <w:spacing w:after="120" w:line="360" w:lineRule="auto"/>
        <w:ind w:left="624" w:hanging="652"/>
        <w:contextualSpacing w:val="0"/>
        <w:rPr>
          <w:rFonts w:ascii="David" w:hAnsi="David" w:cs="David"/>
          <w:b/>
          <w:bCs/>
          <w:sz w:val="24"/>
          <w:szCs w:val="24"/>
        </w:rPr>
      </w:pPr>
      <w:r>
        <w:rPr>
          <w:rFonts w:ascii="David" w:hAnsi="David" w:cs="David" w:hint="cs"/>
          <w:b/>
          <w:bCs/>
          <w:sz w:val="24"/>
          <w:szCs w:val="24"/>
          <w:rtl/>
        </w:rPr>
        <w:t>הערות בעניין דמי הליווי</w:t>
      </w:r>
      <w:r w:rsidR="00E20461">
        <w:rPr>
          <w:rFonts w:ascii="David" w:hAnsi="David" w:cs="David"/>
          <w:b/>
          <w:bCs/>
          <w:sz w:val="24"/>
          <w:szCs w:val="24"/>
          <w:rtl/>
        </w:rPr>
        <w:tab/>
      </w:r>
      <w:r w:rsidR="006D102F">
        <w:rPr>
          <w:rFonts w:ascii="David" w:hAnsi="David" w:cs="David" w:hint="cs"/>
          <w:b/>
          <w:bCs/>
          <w:sz w:val="24"/>
          <w:szCs w:val="24"/>
          <w:rtl/>
        </w:rPr>
        <w:t>6</w:t>
      </w:r>
    </w:p>
    <w:p w:rsidR="00E56BFB" w:rsidRDefault="00E56BFB" w:rsidP="006D102F">
      <w:pPr>
        <w:pStyle w:val="a9"/>
        <w:numPr>
          <w:ilvl w:val="0"/>
          <w:numId w:val="18"/>
        </w:numPr>
        <w:tabs>
          <w:tab w:val="left" w:pos="8137"/>
        </w:tabs>
        <w:spacing w:after="120" w:line="360" w:lineRule="auto"/>
        <w:ind w:left="624" w:hanging="652"/>
        <w:contextualSpacing w:val="0"/>
        <w:rPr>
          <w:rFonts w:ascii="David" w:hAnsi="David" w:cs="David"/>
          <w:b/>
          <w:bCs/>
          <w:sz w:val="24"/>
          <w:szCs w:val="24"/>
        </w:rPr>
      </w:pPr>
      <w:r>
        <w:rPr>
          <w:rFonts w:ascii="David" w:hAnsi="David" w:cs="David" w:hint="cs"/>
          <w:b/>
          <w:bCs/>
          <w:sz w:val="24"/>
          <w:szCs w:val="24"/>
          <w:rtl/>
        </w:rPr>
        <w:t>הודעות מטעם השירות</w:t>
      </w:r>
      <w:r w:rsidR="00E20461">
        <w:rPr>
          <w:rFonts w:ascii="David" w:hAnsi="David" w:cs="David"/>
          <w:b/>
          <w:bCs/>
          <w:sz w:val="24"/>
          <w:szCs w:val="24"/>
          <w:rtl/>
        </w:rPr>
        <w:tab/>
      </w:r>
      <w:r w:rsidR="006D102F">
        <w:rPr>
          <w:rFonts w:ascii="David" w:hAnsi="David" w:cs="David" w:hint="cs"/>
          <w:b/>
          <w:bCs/>
          <w:sz w:val="24"/>
          <w:szCs w:val="24"/>
          <w:rtl/>
        </w:rPr>
        <w:t>6</w:t>
      </w:r>
    </w:p>
    <w:p w:rsidR="00E56BFB" w:rsidRDefault="00E56BFB" w:rsidP="006D102F">
      <w:pPr>
        <w:pStyle w:val="a9"/>
        <w:numPr>
          <w:ilvl w:val="0"/>
          <w:numId w:val="18"/>
        </w:numPr>
        <w:tabs>
          <w:tab w:val="left" w:pos="8137"/>
        </w:tabs>
        <w:spacing w:after="120" w:line="360" w:lineRule="auto"/>
        <w:ind w:left="624" w:hanging="652"/>
        <w:contextualSpacing w:val="0"/>
        <w:rPr>
          <w:rFonts w:ascii="David" w:hAnsi="David" w:cs="David"/>
          <w:b/>
          <w:bCs/>
          <w:sz w:val="24"/>
          <w:szCs w:val="24"/>
        </w:rPr>
      </w:pPr>
      <w:r>
        <w:rPr>
          <w:rFonts w:ascii="David" w:hAnsi="David" w:cs="David" w:hint="cs"/>
          <w:b/>
          <w:bCs/>
          <w:sz w:val="24"/>
          <w:szCs w:val="24"/>
          <w:rtl/>
        </w:rPr>
        <w:t>אישור העברת דמי הליווי לזכאי</w:t>
      </w:r>
      <w:r w:rsidR="00E20461">
        <w:rPr>
          <w:rFonts w:ascii="David" w:hAnsi="David" w:cs="David"/>
          <w:b/>
          <w:bCs/>
          <w:sz w:val="24"/>
          <w:szCs w:val="24"/>
          <w:rtl/>
        </w:rPr>
        <w:tab/>
      </w:r>
      <w:r w:rsidR="006D102F">
        <w:rPr>
          <w:rFonts w:ascii="David" w:hAnsi="David" w:cs="David" w:hint="cs"/>
          <w:b/>
          <w:bCs/>
          <w:sz w:val="24"/>
          <w:szCs w:val="24"/>
          <w:rtl/>
        </w:rPr>
        <w:t>6</w:t>
      </w:r>
    </w:p>
    <w:p w:rsidR="00E56BFB" w:rsidRDefault="00E56BFB" w:rsidP="00E56BFB">
      <w:pPr>
        <w:pStyle w:val="a9"/>
        <w:numPr>
          <w:ilvl w:val="0"/>
          <w:numId w:val="18"/>
        </w:numPr>
        <w:tabs>
          <w:tab w:val="left" w:pos="8137"/>
        </w:tabs>
        <w:spacing w:after="120" w:line="360" w:lineRule="auto"/>
        <w:ind w:left="624" w:hanging="652"/>
        <w:contextualSpacing w:val="0"/>
        <w:rPr>
          <w:rFonts w:ascii="David" w:hAnsi="David" w:cs="David"/>
          <w:b/>
          <w:bCs/>
          <w:sz w:val="24"/>
          <w:szCs w:val="24"/>
        </w:rPr>
      </w:pPr>
      <w:r>
        <w:rPr>
          <w:rFonts w:ascii="David" w:hAnsi="David" w:cs="David" w:hint="cs"/>
          <w:b/>
          <w:bCs/>
          <w:sz w:val="24"/>
          <w:szCs w:val="24"/>
          <w:rtl/>
        </w:rPr>
        <w:t>מימון</w:t>
      </w:r>
      <w:r w:rsidR="00E20461">
        <w:rPr>
          <w:rFonts w:ascii="David" w:hAnsi="David" w:cs="David"/>
          <w:b/>
          <w:bCs/>
          <w:sz w:val="24"/>
          <w:szCs w:val="24"/>
          <w:rtl/>
        </w:rPr>
        <w:tab/>
      </w:r>
      <w:r w:rsidR="00E20461">
        <w:rPr>
          <w:rFonts w:ascii="David" w:hAnsi="David" w:cs="David" w:hint="cs"/>
          <w:b/>
          <w:bCs/>
          <w:sz w:val="24"/>
          <w:szCs w:val="24"/>
          <w:rtl/>
        </w:rPr>
        <w:t>6</w:t>
      </w:r>
    </w:p>
    <w:p w:rsidR="00E56BFB" w:rsidRDefault="00E56BFB" w:rsidP="006D102F">
      <w:pPr>
        <w:pStyle w:val="a9"/>
        <w:numPr>
          <w:ilvl w:val="0"/>
          <w:numId w:val="18"/>
        </w:numPr>
        <w:tabs>
          <w:tab w:val="left" w:pos="8137"/>
        </w:tabs>
        <w:spacing w:after="120" w:line="360" w:lineRule="auto"/>
        <w:ind w:left="624" w:hanging="652"/>
        <w:contextualSpacing w:val="0"/>
        <w:rPr>
          <w:rFonts w:ascii="David" w:hAnsi="David" w:cs="David"/>
          <w:b/>
          <w:bCs/>
          <w:sz w:val="24"/>
          <w:szCs w:val="24"/>
        </w:rPr>
      </w:pPr>
      <w:r>
        <w:rPr>
          <w:rFonts w:ascii="David" w:hAnsi="David" w:cs="David" w:hint="cs"/>
          <w:b/>
          <w:bCs/>
          <w:sz w:val="24"/>
          <w:szCs w:val="24"/>
          <w:rtl/>
        </w:rPr>
        <w:t>אחריות מקצועית להוראה זו</w:t>
      </w:r>
      <w:r w:rsidR="00E20461">
        <w:rPr>
          <w:rFonts w:ascii="David" w:hAnsi="David" w:cs="David"/>
          <w:b/>
          <w:bCs/>
          <w:sz w:val="24"/>
          <w:szCs w:val="24"/>
          <w:rtl/>
        </w:rPr>
        <w:tab/>
      </w:r>
      <w:r w:rsidR="006D102F">
        <w:rPr>
          <w:rFonts w:ascii="David" w:hAnsi="David" w:cs="David" w:hint="cs"/>
          <w:b/>
          <w:bCs/>
          <w:sz w:val="24"/>
          <w:szCs w:val="24"/>
          <w:rtl/>
        </w:rPr>
        <w:t>7</w:t>
      </w:r>
    </w:p>
    <w:p w:rsidR="0048792C" w:rsidRDefault="0048792C" w:rsidP="006D102F">
      <w:pPr>
        <w:pStyle w:val="a9"/>
        <w:numPr>
          <w:ilvl w:val="0"/>
          <w:numId w:val="18"/>
        </w:numPr>
        <w:tabs>
          <w:tab w:val="left" w:pos="8137"/>
        </w:tabs>
        <w:spacing w:after="120" w:line="360" w:lineRule="auto"/>
        <w:ind w:left="624" w:hanging="652"/>
        <w:contextualSpacing w:val="0"/>
        <w:rPr>
          <w:rFonts w:ascii="David" w:hAnsi="David" w:cs="David"/>
          <w:b/>
          <w:bCs/>
          <w:sz w:val="24"/>
          <w:szCs w:val="24"/>
        </w:rPr>
      </w:pPr>
      <w:r>
        <w:rPr>
          <w:rFonts w:ascii="David" w:hAnsi="David" w:cs="David" w:hint="cs"/>
          <w:b/>
          <w:bCs/>
          <w:sz w:val="24"/>
          <w:szCs w:val="24"/>
          <w:rtl/>
        </w:rPr>
        <w:t>פיקוח ובקרה</w:t>
      </w:r>
      <w:r w:rsidR="00E20461">
        <w:rPr>
          <w:rFonts w:ascii="David" w:hAnsi="David" w:cs="David"/>
          <w:b/>
          <w:bCs/>
          <w:sz w:val="24"/>
          <w:szCs w:val="24"/>
          <w:rtl/>
        </w:rPr>
        <w:tab/>
      </w:r>
      <w:r w:rsidR="006D102F">
        <w:rPr>
          <w:rFonts w:ascii="David" w:hAnsi="David" w:cs="David" w:hint="cs"/>
          <w:b/>
          <w:bCs/>
          <w:sz w:val="24"/>
          <w:szCs w:val="24"/>
          <w:rtl/>
        </w:rPr>
        <w:t>7</w:t>
      </w:r>
    </w:p>
    <w:p w:rsidR="00E56BFB" w:rsidRDefault="00E56BFB" w:rsidP="006D102F">
      <w:pPr>
        <w:pStyle w:val="a9"/>
        <w:tabs>
          <w:tab w:val="left" w:pos="8137"/>
        </w:tabs>
        <w:spacing w:line="360" w:lineRule="auto"/>
        <w:ind w:left="57"/>
        <w:contextualSpacing w:val="0"/>
        <w:rPr>
          <w:rFonts w:ascii="David" w:hAnsi="David" w:cs="David"/>
          <w:b/>
          <w:bCs/>
          <w:sz w:val="24"/>
          <w:szCs w:val="24"/>
          <w:rtl/>
        </w:rPr>
      </w:pPr>
      <w:r>
        <w:rPr>
          <w:rFonts w:ascii="David" w:hAnsi="David" w:cs="David" w:hint="cs"/>
          <w:b/>
          <w:bCs/>
          <w:sz w:val="24"/>
          <w:szCs w:val="24"/>
          <w:rtl/>
        </w:rPr>
        <w:t xml:space="preserve">נספח א' </w:t>
      </w:r>
      <w:r w:rsidR="00E20461">
        <w:rPr>
          <w:rFonts w:ascii="David" w:hAnsi="David" w:cs="David" w:hint="cs"/>
          <w:b/>
          <w:bCs/>
          <w:sz w:val="24"/>
          <w:szCs w:val="24"/>
          <w:rtl/>
        </w:rPr>
        <w:t xml:space="preserve">- </w:t>
      </w:r>
      <w:r>
        <w:rPr>
          <w:rFonts w:ascii="David" w:hAnsi="David" w:cs="David" w:hint="cs"/>
          <w:b/>
          <w:bCs/>
          <w:sz w:val="24"/>
          <w:szCs w:val="24"/>
          <w:rtl/>
        </w:rPr>
        <w:t xml:space="preserve">תרשים </w:t>
      </w:r>
      <w:r w:rsidR="00E20461">
        <w:rPr>
          <w:rFonts w:ascii="David" w:hAnsi="David" w:cs="David" w:hint="cs"/>
          <w:b/>
          <w:bCs/>
          <w:sz w:val="24"/>
          <w:szCs w:val="24"/>
          <w:rtl/>
        </w:rPr>
        <w:t>זרימה בדיקת זכאות לדמי ליווי ואישורה</w:t>
      </w:r>
      <w:r>
        <w:rPr>
          <w:rFonts w:ascii="David" w:hAnsi="David" w:cs="David" w:hint="cs"/>
          <w:b/>
          <w:bCs/>
          <w:sz w:val="24"/>
          <w:szCs w:val="24"/>
          <w:rtl/>
        </w:rPr>
        <w:tab/>
      </w:r>
      <w:r w:rsidR="006D102F">
        <w:rPr>
          <w:rFonts w:ascii="David" w:hAnsi="David" w:cs="David" w:hint="cs"/>
          <w:b/>
          <w:bCs/>
          <w:sz w:val="24"/>
          <w:szCs w:val="24"/>
          <w:rtl/>
        </w:rPr>
        <w:t>8</w:t>
      </w:r>
    </w:p>
    <w:p w:rsidR="00E56BFB" w:rsidRDefault="00E56BFB" w:rsidP="006D102F">
      <w:pPr>
        <w:pStyle w:val="a9"/>
        <w:tabs>
          <w:tab w:val="left" w:pos="8137"/>
        </w:tabs>
        <w:spacing w:line="360" w:lineRule="auto"/>
        <w:ind w:left="57"/>
        <w:contextualSpacing w:val="0"/>
        <w:rPr>
          <w:rFonts w:ascii="David" w:hAnsi="David" w:cs="David"/>
          <w:b/>
          <w:bCs/>
          <w:sz w:val="24"/>
          <w:szCs w:val="24"/>
          <w:rtl/>
        </w:rPr>
      </w:pPr>
      <w:r>
        <w:rPr>
          <w:rFonts w:ascii="David" w:hAnsi="David" w:cs="David" w:hint="cs"/>
          <w:b/>
          <w:bCs/>
          <w:sz w:val="24"/>
          <w:szCs w:val="24"/>
          <w:rtl/>
        </w:rPr>
        <w:t xml:space="preserve">נספח ב' </w:t>
      </w:r>
      <w:r>
        <w:rPr>
          <w:rFonts w:ascii="David" w:hAnsi="David" w:cs="David"/>
          <w:b/>
          <w:bCs/>
          <w:sz w:val="24"/>
          <w:szCs w:val="24"/>
          <w:rtl/>
        </w:rPr>
        <w:t>–</w:t>
      </w:r>
      <w:r w:rsidR="00E20461">
        <w:rPr>
          <w:rFonts w:ascii="David" w:hAnsi="David" w:cs="David" w:hint="cs"/>
          <w:b/>
          <w:bCs/>
          <w:sz w:val="24"/>
          <w:szCs w:val="24"/>
          <w:rtl/>
        </w:rPr>
        <w:t xml:space="preserve"> סטנדרטים לקביעת חדות ראייה ושדות ראייה</w:t>
      </w:r>
      <w:r w:rsidR="00E20461">
        <w:rPr>
          <w:rFonts w:ascii="David" w:hAnsi="David" w:cs="David"/>
          <w:b/>
          <w:bCs/>
          <w:sz w:val="24"/>
          <w:szCs w:val="24"/>
          <w:rtl/>
        </w:rPr>
        <w:tab/>
      </w:r>
      <w:r w:rsidR="006D102F">
        <w:rPr>
          <w:rFonts w:ascii="David" w:hAnsi="David" w:cs="David" w:hint="cs"/>
          <w:b/>
          <w:bCs/>
          <w:sz w:val="24"/>
          <w:szCs w:val="24"/>
          <w:rtl/>
        </w:rPr>
        <w:t>10</w:t>
      </w:r>
    </w:p>
    <w:p w:rsidR="00E56BFB" w:rsidRDefault="00E56BFB" w:rsidP="006D102F">
      <w:pPr>
        <w:pStyle w:val="a9"/>
        <w:tabs>
          <w:tab w:val="left" w:pos="8137"/>
        </w:tabs>
        <w:spacing w:line="360" w:lineRule="auto"/>
        <w:ind w:left="57"/>
        <w:contextualSpacing w:val="0"/>
        <w:rPr>
          <w:rFonts w:ascii="David" w:hAnsi="David" w:cs="David"/>
          <w:b/>
          <w:bCs/>
          <w:sz w:val="24"/>
          <w:szCs w:val="24"/>
          <w:rtl/>
        </w:rPr>
      </w:pPr>
      <w:r>
        <w:rPr>
          <w:rFonts w:ascii="David" w:hAnsi="David" w:cs="David" w:hint="cs"/>
          <w:b/>
          <w:bCs/>
          <w:sz w:val="24"/>
          <w:szCs w:val="24"/>
          <w:rtl/>
        </w:rPr>
        <w:t xml:space="preserve">נספח ג' </w:t>
      </w:r>
      <w:r>
        <w:rPr>
          <w:rFonts w:ascii="David" w:hAnsi="David" w:cs="David"/>
          <w:b/>
          <w:bCs/>
          <w:sz w:val="24"/>
          <w:szCs w:val="24"/>
          <w:rtl/>
        </w:rPr>
        <w:t>–</w:t>
      </w:r>
      <w:r w:rsidR="00E20461">
        <w:rPr>
          <w:rFonts w:ascii="David" w:hAnsi="David" w:cs="David" w:hint="cs"/>
          <w:b/>
          <w:bCs/>
          <w:sz w:val="24"/>
          <w:szCs w:val="24"/>
          <w:rtl/>
        </w:rPr>
        <w:t xml:space="preserve"> טופס בקשה לתעודת עיוור או לקוי ראייה כולל דמי ליווי</w:t>
      </w:r>
      <w:r>
        <w:rPr>
          <w:rFonts w:ascii="David" w:hAnsi="David" w:cs="David"/>
          <w:b/>
          <w:bCs/>
          <w:sz w:val="24"/>
          <w:szCs w:val="24"/>
          <w:rtl/>
        </w:rPr>
        <w:tab/>
      </w:r>
      <w:r w:rsidR="00E20461">
        <w:rPr>
          <w:rFonts w:ascii="David" w:hAnsi="David" w:cs="David" w:hint="cs"/>
          <w:b/>
          <w:bCs/>
          <w:sz w:val="24"/>
          <w:szCs w:val="24"/>
          <w:rtl/>
        </w:rPr>
        <w:t>1</w:t>
      </w:r>
      <w:r w:rsidR="006D102F">
        <w:rPr>
          <w:rFonts w:ascii="David" w:hAnsi="David" w:cs="David" w:hint="cs"/>
          <w:b/>
          <w:bCs/>
          <w:sz w:val="24"/>
          <w:szCs w:val="24"/>
          <w:rtl/>
        </w:rPr>
        <w:t>2</w:t>
      </w:r>
    </w:p>
    <w:p w:rsidR="00E20461" w:rsidRDefault="00E20461" w:rsidP="006D102F">
      <w:pPr>
        <w:pStyle w:val="a9"/>
        <w:tabs>
          <w:tab w:val="left" w:pos="8137"/>
        </w:tabs>
        <w:spacing w:line="360" w:lineRule="auto"/>
        <w:ind w:left="57"/>
        <w:contextualSpacing w:val="0"/>
        <w:rPr>
          <w:rFonts w:ascii="David" w:hAnsi="David" w:cs="David"/>
          <w:b/>
          <w:bCs/>
          <w:sz w:val="24"/>
          <w:szCs w:val="24"/>
          <w:rtl/>
        </w:rPr>
      </w:pPr>
      <w:r>
        <w:rPr>
          <w:rFonts w:ascii="David" w:hAnsi="David" w:cs="David" w:hint="cs"/>
          <w:b/>
          <w:bCs/>
          <w:sz w:val="24"/>
          <w:szCs w:val="24"/>
          <w:rtl/>
        </w:rPr>
        <w:t xml:space="preserve">נספח ד' </w:t>
      </w:r>
      <w:r>
        <w:rPr>
          <w:rFonts w:ascii="David" w:hAnsi="David" w:cs="David"/>
          <w:b/>
          <w:bCs/>
          <w:sz w:val="24"/>
          <w:szCs w:val="24"/>
          <w:rtl/>
        </w:rPr>
        <w:t>–</w:t>
      </w:r>
      <w:r>
        <w:rPr>
          <w:rFonts w:ascii="David" w:hAnsi="David" w:cs="David" w:hint="cs"/>
          <w:b/>
          <w:bCs/>
          <w:sz w:val="24"/>
          <w:szCs w:val="24"/>
          <w:rtl/>
        </w:rPr>
        <w:t xml:space="preserve"> הצהרה לעניין עמידה בתנאי זכאות</w:t>
      </w:r>
      <w:r>
        <w:rPr>
          <w:rFonts w:ascii="David" w:hAnsi="David" w:cs="David" w:hint="cs"/>
          <w:b/>
          <w:bCs/>
          <w:sz w:val="24"/>
          <w:szCs w:val="24"/>
          <w:rtl/>
        </w:rPr>
        <w:tab/>
        <w:t>1</w:t>
      </w:r>
      <w:r w:rsidR="006D102F">
        <w:rPr>
          <w:rFonts w:ascii="David" w:hAnsi="David" w:cs="David" w:hint="cs"/>
          <w:b/>
          <w:bCs/>
          <w:sz w:val="24"/>
          <w:szCs w:val="24"/>
          <w:rtl/>
        </w:rPr>
        <w:t>5</w:t>
      </w:r>
    </w:p>
    <w:p w:rsidR="00E56BFB" w:rsidRPr="00E56BFB" w:rsidRDefault="00E56BFB" w:rsidP="00E20461">
      <w:pPr>
        <w:spacing w:line="360" w:lineRule="auto"/>
        <w:ind w:left="-85"/>
        <w:rPr>
          <w:rFonts w:cs="David"/>
          <w:sz w:val="24"/>
          <w:szCs w:val="24"/>
          <w:rtl/>
        </w:rPr>
      </w:pPr>
      <w:r w:rsidRPr="00C24774">
        <w:rPr>
          <w:rFonts w:ascii="David" w:hAnsi="David" w:cs="David"/>
          <w:sz w:val="24"/>
          <w:szCs w:val="24"/>
          <w:rtl/>
        </w:rPr>
        <w:br w:type="page"/>
      </w:r>
    </w:p>
    <w:p w:rsidR="00E56BFB" w:rsidRPr="00DC29AF" w:rsidRDefault="00E56BFB" w:rsidP="00BF7DBB">
      <w:pPr>
        <w:pStyle w:val="20"/>
        <w:numPr>
          <w:ilvl w:val="0"/>
          <w:numId w:val="28"/>
        </w:numPr>
        <w:spacing w:line="360" w:lineRule="auto"/>
        <w:ind w:left="624" w:hanging="567"/>
        <w:rPr>
          <w:rFonts w:cs="David"/>
          <w:color w:val="auto"/>
          <w:sz w:val="28"/>
          <w:szCs w:val="28"/>
        </w:rPr>
      </w:pPr>
      <w:bookmarkStart w:id="1" w:name="_Toc59030292"/>
      <w:bookmarkStart w:id="2" w:name="_Hlk41480710"/>
      <w:bookmarkStart w:id="3" w:name="_Hlk40785072"/>
      <w:bookmarkStart w:id="4" w:name="_Hlk40856873"/>
      <w:r w:rsidRPr="00DC29AF">
        <w:rPr>
          <w:rFonts w:cs="David"/>
          <w:color w:val="auto"/>
          <w:sz w:val="28"/>
          <w:szCs w:val="28"/>
          <w:rtl/>
        </w:rPr>
        <w:lastRenderedPageBreak/>
        <w:t>כללי</w:t>
      </w:r>
      <w:bookmarkEnd w:id="1"/>
    </w:p>
    <w:p w:rsidR="00E56BFB" w:rsidRPr="00DC29AF" w:rsidRDefault="00E56BFB" w:rsidP="00BF7DBB">
      <w:pPr>
        <w:pStyle w:val="a9"/>
        <w:numPr>
          <w:ilvl w:val="1"/>
          <w:numId w:val="28"/>
        </w:numPr>
        <w:spacing w:after="120" w:line="360" w:lineRule="auto"/>
        <w:ind w:left="1191" w:hanging="567"/>
        <w:contextualSpacing w:val="0"/>
        <w:jc w:val="both"/>
        <w:rPr>
          <w:rFonts w:cs="David"/>
          <w:sz w:val="24"/>
          <w:szCs w:val="24"/>
        </w:rPr>
      </w:pPr>
      <w:r w:rsidRPr="00DC29AF">
        <w:rPr>
          <w:rFonts w:cs="David"/>
          <w:sz w:val="24"/>
          <w:szCs w:val="24"/>
          <w:rtl/>
        </w:rPr>
        <w:t>שירות ראי</w:t>
      </w:r>
      <w:r w:rsidRPr="00DC29AF">
        <w:rPr>
          <w:rFonts w:cs="David" w:hint="cs"/>
          <w:sz w:val="24"/>
          <w:szCs w:val="24"/>
          <w:rtl/>
        </w:rPr>
        <w:t>י</w:t>
      </w:r>
      <w:r w:rsidRPr="00DC29AF">
        <w:rPr>
          <w:rFonts w:cs="David"/>
          <w:sz w:val="24"/>
          <w:szCs w:val="24"/>
          <w:rtl/>
        </w:rPr>
        <w:t>ה</w:t>
      </w:r>
      <w:r w:rsidRPr="00DC29AF">
        <w:rPr>
          <w:rFonts w:cs="David" w:hint="cs"/>
          <w:sz w:val="24"/>
          <w:szCs w:val="24"/>
          <w:rtl/>
        </w:rPr>
        <w:t>,</w:t>
      </w:r>
      <w:r w:rsidRPr="00DC29AF">
        <w:rPr>
          <w:rFonts w:cs="David"/>
          <w:sz w:val="24"/>
          <w:szCs w:val="24"/>
          <w:rtl/>
        </w:rPr>
        <w:t xml:space="preserve"> שמיעה וטכנולוגיה שבמ</w:t>
      </w:r>
      <w:r w:rsidRPr="00DC29AF">
        <w:rPr>
          <w:rFonts w:cs="David" w:hint="cs"/>
          <w:sz w:val="24"/>
          <w:szCs w:val="24"/>
          <w:rtl/>
        </w:rPr>
        <w:t>י</w:t>
      </w:r>
      <w:r w:rsidRPr="00DC29AF">
        <w:rPr>
          <w:rFonts w:cs="David"/>
          <w:sz w:val="24"/>
          <w:szCs w:val="24"/>
          <w:rtl/>
        </w:rPr>
        <w:t>נהל מוגבלויות מעניק שירותים</w:t>
      </w:r>
      <w:r w:rsidRPr="00DC29AF">
        <w:rPr>
          <w:rFonts w:cs="David" w:hint="cs"/>
          <w:sz w:val="24"/>
          <w:szCs w:val="24"/>
          <w:rtl/>
        </w:rPr>
        <w:t xml:space="preserve"> </w:t>
      </w:r>
      <w:r w:rsidRPr="00DC29AF">
        <w:rPr>
          <w:rFonts w:cs="David"/>
          <w:sz w:val="24"/>
          <w:szCs w:val="24"/>
          <w:rtl/>
        </w:rPr>
        <w:t>לאנשים עם מוגבלות ברא</w:t>
      </w:r>
      <w:r w:rsidRPr="00DC29AF">
        <w:rPr>
          <w:rFonts w:cs="David" w:hint="cs"/>
          <w:sz w:val="24"/>
          <w:szCs w:val="24"/>
          <w:rtl/>
        </w:rPr>
        <w:t>י</w:t>
      </w:r>
      <w:r w:rsidRPr="00DC29AF">
        <w:rPr>
          <w:rFonts w:cs="David"/>
          <w:sz w:val="24"/>
          <w:szCs w:val="24"/>
          <w:rtl/>
        </w:rPr>
        <w:t xml:space="preserve">יה. </w:t>
      </w:r>
    </w:p>
    <w:p w:rsidR="00E56BFB" w:rsidRPr="00DC29AF" w:rsidRDefault="00E56BFB" w:rsidP="00BF7DBB">
      <w:pPr>
        <w:pStyle w:val="20"/>
        <w:numPr>
          <w:ilvl w:val="0"/>
          <w:numId w:val="28"/>
        </w:numPr>
        <w:spacing w:line="360" w:lineRule="auto"/>
        <w:ind w:left="624" w:hanging="567"/>
        <w:rPr>
          <w:rFonts w:cs="David"/>
          <w:color w:val="auto"/>
          <w:sz w:val="28"/>
          <w:szCs w:val="28"/>
        </w:rPr>
      </w:pPr>
      <w:bookmarkStart w:id="5" w:name="_Toc59030293"/>
      <w:bookmarkEnd w:id="2"/>
      <w:bookmarkEnd w:id="3"/>
      <w:r w:rsidRPr="00DC29AF">
        <w:rPr>
          <w:rFonts w:cs="David" w:hint="cs"/>
          <w:color w:val="auto"/>
          <w:sz w:val="28"/>
          <w:szCs w:val="28"/>
          <w:rtl/>
        </w:rPr>
        <w:t>מטרת ההוראה</w:t>
      </w:r>
      <w:bookmarkEnd w:id="5"/>
    </w:p>
    <w:p w:rsidR="00E56BFB" w:rsidRPr="00DC29AF" w:rsidRDefault="00E56BFB" w:rsidP="00BF7DBB">
      <w:pPr>
        <w:pStyle w:val="a9"/>
        <w:numPr>
          <w:ilvl w:val="1"/>
          <w:numId w:val="28"/>
        </w:numPr>
        <w:spacing w:after="120" w:line="360" w:lineRule="auto"/>
        <w:ind w:left="1191" w:hanging="567"/>
        <w:contextualSpacing w:val="0"/>
        <w:jc w:val="both"/>
        <w:rPr>
          <w:rFonts w:cs="David"/>
          <w:sz w:val="24"/>
          <w:szCs w:val="24"/>
          <w:rtl/>
        </w:rPr>
      </w:pPr>
      <w:r w:rsidRPr="00DC29AF">
        <w:rPr>
          <w:rFonts w:cs="David" w:hint="cs"/>
          <w:sz w:val="24"/>
          <w:szCs w:val="24"/>
          <w:rtl/>
        </w:rPr>
        <w:t>הגדרת תהליך אישור זכאות</w:t>
      </w:r>
      <w:r w:rsidRPr="00DC29AF">
        <w:rPr>
          <w:rFonts w:cs="David"/>
          <w:sz w:val="24"/>
          <w:szCs w:val="24"/>
          <w:rtl/>
        </w:rPr>
        <w:t xml:space="preserve"> </w:t>
      </w:r>
      <w:r w:rsidRPr="00DC29AF">
        <w:rPr>
          <w:rFonts w:cs="David" w:hint="cs"/>
          <w:sz w:val="24"/>
          <w:szCs w:val="24"/>
          <w:rtl/>
        </w:rPr>
        <w:t>לדמי</w:t>
      </w:r>
      <w:r w:rsidRPr="00DC29AF">
        <w:rPr>
          <w:rFonts w:cs="David"/>
          <w:sz w:val="24"/>
          <w:szCs w:val="24"/>
          <w:rtl/>
        </w:rPr>
        <w:t xml:space="preserve"> </w:t>
      </w:r>
      <w:r w:rsidRPr="00DC29AF">
        <w:rPr>
          <w:rFonts w:cs="David" w:hint="cs"/>
          <w:sz w:val="24"/>
          <w:szCs w:val="24"/>
          <w:rtl/>
        </w:rPr>
        <w:t>ליווי</w:t>
      </w:r>
      <w:r w:rsidR="00DC29AF" w:rsidRPr="00DC29AF">
        <w:rPr>
          <w:rFonts w:cs="David" w:hint="cs"/>
          <w:sz w:val="24"/>
          <w:szCs w:val="24"/>
          <w:rtl/>
        </w:rPr>
        <w:t xml:space="preserve"> וכללים שונים למתן התשלום.</w:t>
      </w:r>
    </w:p>
    <w:p w:rsidR="00DC29AF" w:rsidRPr="00DC29AF" w:rsidRDefault="00886573" w:rsidP="00BF7DBB">
      <w:pPr>
        <w:pStyle w:val="20"/>
        <w:numPr>
          <w:ilvl w:val="0"/>
          <w:numId w:val="28"/>
        </w:numPr>
        <w:spacing w:line="360" w:lineRule="auto"/>
        <w:ind w:left="624" w:hanging="567"/>
        <w:rPr>
          <w:rFonts w:cs="David"/>
          <w:color w:val="auto"/>
          <w:sz w:val="28"/>
          <w:szCs w:val="28"/>
        </w:rPr>
      </w:pPr>
      <w:bookmarkStart w:id="6" w:name="_Toc59030294"/>
      <w:r>
        <w:rPr>
          <w:rFonts w:cs="David" w:hint="cs"/>
          <w:color w:val="auto"/>
          <w:sz w:val="28"/>
          <w:szCs w:val="28"/>
          <w:rtl/>
        </w:rPr>
        <w:t>בסיס חוקי</w:t>
      </w:r>
    </w:p>
    <w:p w:rsidR="00E56BFB" w:rsidRPr="00886573" w:rsidRDefault="00E56BFB" w:rsidP="00BF7DBB">
      <w:pPr>
        <w:pStyle w:val="a9"/>
        <w:numPr>
          <w:ilvl w:val="1"/>
          <w:numId w:val="28"/>
        </w:numPr>
        <w:spacing w:after="120" w:line="360" w:lineRule="auto"/>
        <w:ind w:left="1191" w:hanging="567"/>
        <w:contextualSpacing w:val="0"/>
        <w:jc w:val="both"/>
        <w:rPr>
          <w:rFonts w:cs="David"/>
          <w:sz w:val="24"/>
          <w:szCs w:val="24"/>
        </w:rPr>
      </w:pPr>
      <w:r w:rsidRPr="00DC29AF">
        <w:rPr>
          <w:rFonts w:cs="David" w:hint="cs"/>
          <w:sz w:val="24"/>
          <w:szCs w:val="24"/>
          <w:rtl/>
        </w:rPr>
        <w:t>אין.</w:t>
      </w:r>
      <w:bookmarkEnd w:id="6"/>
    </w:p>
    <w:p w:rsidR="00E56BFB" w:rsidRPr="00886573" w:rsidRDefault="00E56BFB" w:rsidP="00BF7DBB">
      <w:pPr>
        <w:pStyle w:val="20"/>
        <w:numPr>
          <w:ilvl w:val="0"/>
          <w:numId w:val="28"/>
        </w:numPr>
        <w:spacing w:line="360" w:lineRule="auto"/>
        <w:ind w:left="624" w:hanging="567"/>
        <w:rPr>
          <w:rFonts w:cs="David"/>
          <w:color w:val="auto"/>
          <w:sz w:val="28"/>
          <w:szCs w:val="28"/>
        </w:rPr>
      </w:pPr>
      <w:bookmarkStart w:id="7" w:name="_Toc59030295"/>
      <w:r w:rsidRPr="00886573">
        <w:rPr>
          <w:rFonts w:cs="David"/>
          <w:color w:val="auto"/>
          <w:sz w:val="28"/>
          <w:szCs w:val="28"/>
          <w:rtl/>
        </w:rPr>
        <w:t>הגדרות</w:t>
      </w:r>
      <w:bookmarkEnd w:id="7"/>
    </w:p>
    <w:p w:rsidR="00DC29AF" w:rsidRPr="00886573" w:rsidRDefault="00E56BFB" w:rsidP="008B1B13">
      <w:pPr>
        <w:pStyle w:val="30"/>
        <w:numPr>
          <w:ilvl w:val="1"/>
          <w:numId w:val="28"/>
        </w:numPr>
        <w:tabs>
          <w:tab w:val="left" w:pos="1191"/>
        </w:tabs>
        <w:spacing w:before="0" w:line="360" w:lineRule="auto"/>
        <w:ind w:left="1191" w:hanging="567"/>
        <w:jc w:val="both"/>
        <w:rPr>
          <w:rFonts w:eastAsia="Calibri" w:cs="David"/>
          <w:color w:val="auto"/>
          <w:sz w:val="24"/>
          <w:szCs w:val="24"/>
        </w:rPr>
      </w:pPr>
      <w:r w:rsidRPr="00886573">
        <w:rPr>
          <w:rFonts w:eastAsia="Calibri" w:cs="David" w:hint="cs"/>
          <w:color w:val="auto"/>
          <w:sz w:val="24"/>
          <w:szCs w:val="24"/>
          <w:rtl/>
        </w:rPr>
        <w:t>המשרד</w:t>
      </w:r>
      <w:r w:rsidR="00886573">
        <w:rPr>
          <w:rFonts w:eastAsia="Calibri" w:cs="David" w:hint="cs"/>
          <w:color w:val="auto"/>
          <w:sz w:val="24"/>
          <w:szCs w:val="24"/>
          <w:rtl/>
        </w:rPr>
        <w:t xml:space="preserve"> -</w:t>
      </w:r>
    </w:p>
    <w:p w:rsidR="00E56BFB" w:rsidRPr="00886573" w:rsidRDefault="00E56BFB" w:rsidP="008B1B13">
      <w:pPr>
        <w:spacing w:line="360" w:lineRule="auto"/>
        <w:ind w:left="1191"/>
        <w:jc w:val="both"/>
        <w:rPr>
          <w:rFonts w:eastAsia="Calibri" w:cs="David"/>
          <w:sz w:val="24"/>
          <w:szCs w:val="24"/>
        </w:rPr>
      </w:pPr>
      <w:r w:rsidRPr="00886573">
        <w:rPr>
          <w:rFonts w:eastAsia="Calibri" w:cs="David" w:hint="cs"/>
          <w:sz w:val="24"/>
          <w:szCs w:val="24"/>
          <w:rtl/>
        </w:rPr>
        <w:t>משרד</w:t>
      </w:r>
      <w:r w:rsidRPr="00886573">
        <w:rPr>
          <w:rFonts w:eastAsia="Calibri" w:cs="David"/>
          <w:sz w:val="24"/>
          <w:szCs w:val="24"/>
          <w:rtl/>
        </w:rPr>
        <w:t xml:space="preserve"> </w:t>
      </w:r>
      <w:r w:rsidRPr="00886573">
        <w:rPr>
          <w:rFonts w:eastAsia="Calibri" w:cs="David" w:hint="cs"/>
          <w:sz w:val="24"/>
          <w:szCs w:val="24"/>
          <w:rtl/>
        </w:rPr>
        <w:t>העבודה</w:t>
      </w:r>
      <w:r w:rsidRPr="00886573">
        <w:rPr>
          <w:rFonts w:eastAsia="Calibri" w:cs="David"/>
          <w:sz w:val="24"/>
          <w:szCs w:val="24"/>
          <w:rtl/>
        </w:rPr>
        <w:t xml:space="preserve">, </w:t>
      </w:r>
      <w:r w:rsidRPr="00886573">
        <w:rPr>
          <w:rFonts w:eastAsia="Calibri" w:cs="David" w:hint="cs"/>
          <w:sz w:val="24"/>
          <w:szCs w:val="24"/>
          <w:rtl/>
        </w:rPr>
        <w:t>הרווחה</w:t>
      </w:r>
      <w:r w:rsidRPr="00886573">
        <w:rPr>
          <w:rFonts w:eastAsia="Calibri" w:cs="David"/>
          <w:sz w:val="24"/>
          <w:szCs w:val="24"/>
          <w:rtl/>
        </w:rPr>
        <w:t xml:space="preserve"> </w:t>
      </w:r>
      <w:r w:rsidRPr="00886573">
        <w:rPr>
          <w:rFonts w:eastAsia="Calibri" w:cs="David" w:hint="cs"/>
          <w:sz w:val="24"/>
          <w:szCs w:val="24"/>
          <w:rtl/>
        </w:rPr>
        <w:t>והשירותים</w:t>
      </w:r>
      <w:r w:rsidRPr="00886573">
        <w:rPr>
          <w:rFonts w:eastAsia="Calibri" w:cs="David"/>
          <w:sz w:val="24"/>
          <w:szCs w:val="24"/>
          <w:rtl/>
        </w:rPr>
        <w:t xml:space="preserve"> </w:t>
      </w:r>
      <w:r w:rsidRPr="00886573">
        <w:rPr>
          <w:rFonts w:eastAsia="Calibri" w:cs="David" w:hint="cs"/>
          <w:sz w:val="24"/>
          <w:szCs w:val="24"/>
          <w:rtl/>
        </w:rPr>
        <w:t>החברתיים</w:t>
      </w:r>
      <w:r w:rsidRPr="00886573">
        <w:rPr>
          <w:rFonts w:eastAsia="Calibri" w:cs="David"/>
          <w:sz w:val="24"/>
          <w:szCs w:val="24"/>
          <w:rtl/>
        </w:rPr>
        <w:t>.</w:t>
      </w:r>
    </w:p>
    <w:p w:rsidR="00886573" w:rsidRPr="00886573" w:rsidRDefault="00E56BFB" w:rsidP="008B1B13">
      <w:pPr>
        <w:pStyle w:val="30"/>
        <w:numPr>
          <w:ilvl w:val="1"/>
          <w:numId w:val="28"/>
        </w:numPr>
        <w:tabs>
          <w:tab w:val="left" w:pos="1191"/>
        </w:tabs>
        <w:spacing w:before="0" w:line="360" w:lineRule="auto"/>
        <w:ind w:left="1191" w:hanging="567"/>
        <w:jc w:val="both"/>
        <w:rPr>
          <w:rFonts w:eastAsia="Calibri" w:cs="David"/>
          <w:color w:val="auto"/>
          <w:sz w:val="24"/>
          <w:szCs w:val="24"/>
        </w:rPr>
      </w:pPr>
      <w:r w:rsidRPr="00886573">
        <w:rPr>
          <w:rFonts w:eastAsia="Calibri" w:cs="David" w:hint="cs"/>
          <w:color w:val="auto"/>
          <w:sz w:val="24"/>
          <w:szCs w:val="24"/>
          <w:rtl/>
        </w:rPr>
        <w:t>השירות</w:t>
      </w:r>
      <w:r w:rsidR="00886573">
        <w:rPr>
          <w:rFonts w:eastAsia="Calibri" w:cs="David" w:hint="cs"/>
          <w:color w:val="auto"/>
          <w:sz w:val="24"/>
          <w:szCs w:val="24"/>
          <w:rtl/>
        </w:rPr>
        <w:t xml:space="preserve"> - </w:t>
      </w:r>
    </w:p>
    <w:p w:rsidR="00E56BFB" w:rsidRPr="00886573" w:rsidRDefault="00E56BFB" w:rsidP="008B1B13">
      <w:pPr>
        <w:spacing w:line="360" w:lineRule="auto"/>
        <w:ind w:left="1191"/>
        <w:jc w:val="both"/>
        <w:rPr>
          <w:rFonts w:eastAsia="Calibri" w:cs="David"/>
          <w:sz w:val="24"/>
          <w:szCs w:val="24"/>
        </w:rPr>
      </w:pPr>
      <w:r w:rsidRPr="00886573">
        <w:rPr>
          <w:rFonts w:eastAsia="Calibri" w:cs="David" w:hint="cs"/>
          <w:sz w:val="24"/>
          <w:szCs w:val="24"/>
          <w:rtl/>
        </w:rPr>
        <w:t xml:space="preserve">שירות ראייה, שמיעה וטכנולוגיה שבאגף הערכה, הכרה ותוכניות שבמינהל מוגבלויות במשרד. </w:t>
      </w:r>
    </w:p>
    <w:p w:rsidR="00886573" w:rsidRPr="00886573" w:rsidRDefault="00E56BFB" w:rsidP="008B1B13">
      <w:pPr>
        <w:pStyle w:val="30"/>
        <w:numPr>
          <w:ilvl w:val="1"/>
          <w:numId w:val="28"/>
        </w:numPr>
        <w:tabs>
          <w:tab w:val="left" w:pos="1191"/>
        </w:tabs>
        <w:spacing w:before="0" w:line="360" w:lineRule="auto"/>
        <w:ind w:left="1191" w:hanging="567"/>
        <w:jc w:val="both"/>
        <w:rPr>
          <w:rFonts w:eastAsia="Calibri" w:cs="David"/>
          <w:color w:val="auto"/>
          <w:sz w:val="24"/>
          <w:szCs w:val="24"/>
        </w:rPr>
      </w:pPr>
      <w:r w:rsidRPr="00886573">
        <w:rPr>
          <w:rFonts w:eastAsia="Calibri" w:cs="David"/>
          <w:color w:val="auto"/>
          <w:sz w:val="24"/>
          <w:szCs w:val="24"/>
          <w:rtl/>
        </w:rPr>
        <w:t>דמי הליווי</w:t>
      </w:r>
      <w:r w:rsidR="00886573">
        <w:rPr>
          <w:rFonts w:eastAsia="Calibri" w:cs="David" w:hint="cs"/>
          <w:color w:val="auto"/>
          <w:sz w:val="24"/>
          <w:szCs w:val="24"/>
          <w:rtl/>
        </w:rPr>
        <w:t xml:space="preserve"> -</w:t>
      </w:r>
      <w:r w:rsidRPr="00886573">
        <w:rPr>
          <w:rFonts w:eastAsia="Calibri" w:cs="David" w:hint="cs"/>
          <w:color w:val="auto"/>
          <w:sz w:val="24"/>
          <w:szCs w:val="24"/>
          <w:rtl/>
        </w:rPr>
        <w:t xml:space="preserve"> </w:t>
      </w:r>
    </w:p>
    <w:p w:rsidR="00E56BFB" w:rsidRPr="00886573" w:rsidRDefault="00E56BFB" w:rsidP="008B1B13">
      <w:pPr>
        <w:spacing w:line="360" w:lineRule="auto"/>
        <w:ind w:left="1191"/>
        <w:jc w:val="both"/>
        <w:rPr>
          <w:rFonts w:eastAsia="Calibri" w:cs="David"/>
          <w:sz w:val="24"/>
          <w:szCs w:val="24"/>
        </w:rPr>
      </w:pPr>
      <w:r w:rsidRPr="00886573">
        <w:rPr>
          <w:rFonts w:eastAsia="Calibri" w:cs="David" w:hint="cs"/>
          <w:sz w:val="24"/>
          <w:szCs w:val="24"/>
          <w:rtl/>
        </w:rPr>
        <w:t>סכום חודשי קבוע</w:t>
      </w:r>
      <w:r w:rsidRPr="00886573">
        <w:rPr>
          <w:rFonts w:eastAsia="Calibri" w:cs="David"/>
          <w:sz w:val="24"/>
          <w:szCs w:val="24"/>
          <w:rtl/>
        </w:rPr>
        <w:t xml:space="preserve"> </w:t>
      </w:r>
      <w:r w:rsidRPr="00886573">
        <w:rPr>
          <w:rFonts w:eastAsia="Calibri" w:cs="David" w:hint="cs"/>
          <w:sz w:val="24"/>
          <w:szCs w:val="24"/>
          <w:rtl/>
        </w:rPr>
        <w:t>ה</w:t>
      </w:r>
      <w:r w:rsidRPr="00886573">
        <w:rPr>
          <w:rFonts w:eastAsia="Calibri" w:cs="David"/>
          <w:sz w:val="24"/>
          <w:szCs w:val="24"/>
          <w:rtl/>
        </w:rPr>
        <w:t xml:space="preserve">מיועד לסייע לאדם </w:t>
      </w:r>
      <w:r w:rsidRPr="00886573">
        <w:rPr>
          <w:rFonts w:eastAsia="Calibri" w:cs="David" w:hint="cs"/>
          <w:sz w:val="24"/>
          <w:szCs w:val="24"/>
          <w:rtl/>
        </w:rPr>
        <w:t>עם מוגבלות חמורה בראייה ב</w:t>
      </w:r>
      <w:r w:rsidRPr="00886573">
        <w:rPr>
          <w:rFonts w:eastAsia="Calibri" w:cs="David"/>
          <w:sz w:val="24"/>
          <w:szCs w:val="24"/>
          <w:rtl/>
        </w:rPr>
        <w:t>ניידות</w:t>
      </w:r>
      <w:r w:rsidRPr="00886573">
        <w:rPr>
          <w:rFonts w:eastAsia="Calibri" w:cs="David" w:hint="cs"/>
          <w:sz w:val="24"/>
          <w:szCs w:val="24"/>
          <w:rtl/>
        </w:rPr>
        <w:t xml:space="preserve"> שלו</w:t>
      </w:r>
      <w:r w:rsidRPr="00886573">
        <w:rPr>
          <w:rFonts w:eastAsia="Calibri" w:cs="David"/>
          <w:sz w:val="24"/>
          <w:szCs w:val="24"/>
          <w:rtl/>
        </w:rPr>
        <w:t xml:space="preserve"> ולאפשר</w:t>
      </w:r>
      <w:r w:rsidRPr="00886573">
        <w:rPr>
          <w:rFonts w:eastAsia="Calibri" w:cs="David" w:hint="cs"/>
          <w:sz w:val="24"/>
          <w:szCs w:val="24"/>
          <w:rtl/>
        </w:rPr>
        <w:t xml:space="preserve"> לו לקיים</w:t>
      </w:r>
      <w:r w:rsidRPr="00886573">
        <w:rPr>
          <w:rFonts w:eastAsia="Calibri" w:cs="David"/>
          <w:sz w:val="24"/>
          <w:szCs w:val="24"/>
          <w:rtl/>
        </w:rPr>
        <w:t xml:space="preserve"> פעילויות </w:t>
      </w:r>
      <w:r w:rsidRPr="00886573">
        <w:rPr>
          <w:rFonts w:eastAsia="Calibri" w:cs="David" w:hint="cs"/>
          <w:sz w:val="24"/>
          <w:szCs w:val="24"/>
          <w:rtl/>
        </w:rPr>
        <w:t>שונות</w:t>
      </w:r>
      <w:r w:rsidRPr="00886573">
        <w:rPr>
          <w:rFonts w:eastAsia="Calibri" w:cs="David"/>
          <w:sz w:val="24"/>
          <w:szCs w:val="24"/>
          <w:rtl/>
        </w:rPr>
        <w:t xml:space="preserve"> הדורשות ניידות. </w:t>
      </w:r>
    </w:p>
    <w:p w:rsidR="00886573" w:rsidRPr="00886573" w:rsidRDefault="00886573" w:rsidP="008B1B13">
      <w:pPr>
        <w:pStyle w:val="30"/>
        <w:numPr>
          <w:ilvl w:val="1"/>
          <w:numId w:val="28"/>
        </w:numPr>
        <w:tabs>
          <w:tab w:val="left" w:pos="1191"/>
        </w:tabs>
        <w:spacing w:before="0" w:line="360" w:lineRule="auto"/>
        <w:ind w:left="1191" w:hanging="567"/>
        <w:jc w:val="both"/>
        <w:rPr>
          <w:rFonts w:eastAsia="Calibri" w:cs="David"/>
          <w:color w:val="auto"/>
          <w:sz w:val="24"/>
          <w:szCs w:val="24"/>
        </w:rPr>
      </w:pPr>
      <w:r>
        <w:rPr>
          <w:rFonts w:eastAsia="Calibri" w:cs="David"/>
          <w:color w:val="auto"/>
          <w:sz w:val="24"/>
          <w:szCs w:val="24"/>
          <w:rtl/>
        </w:rPr>
        <w:t>רופא אמון</w:t>
      </w:r>
      <w:r>
        <w:rPr>
          <w:rFonts w:eastAsia="Calibri" w:cs="David" w:hint="cs"/>
          <w:color w:val="auto"/>
          <w:sz w:val="24"/>
          <w:szCs w:val="24"/>
          <w:rtl/>
        </w:rPr>
        <w:t xml:space="preserve"> -</w:t>
      </w:r>
    </w:p>
    <w:p w:rsidR="00E56BFB" w:rsidRPr="00886573" w:rsidRDefault="00E56BFB" w:rsidP="008B1B13">
      <w:pPr>
        <w:spacing w:line="360" w:lineRule="auto"/>
        <w:ind w:left="1191"/>
        <w:jc w:val="both"/>
        <w:rPr>
          <w:rFonts w:eastAsia="Calibri" w:cs="David"/>
          <w:sz w:val="24"/>
          <w:szCs w:val="24"/>
        </w:rPr>
      </w:pPr>
      <w:r w:rsidRPr="00886573">
        <w:rPr>
          <w:rFonts w:eastAsia="Calibri" w:cs="David" w:hint="cs"/>
          <w:sz w:val="24"/>
          <w:szCs w:val="24"/>
          <w:rtl/>
        </w:rPr>
        <w:t>רופא</w:t>
      </w:r>
      <w:r w:rsidRPr="00886573">
        <w:rPr>
          <w:rFonts w:eastAsia="Calibri" w:cs="David"/>
          <w:sz w:val="24"/>
          <w:szCs w:val="24"/>
          <w:rtl/>
        </w:rPr>
        <w:t xml:space="preserve"> </w:t>
      </w:r>
      <w:r w:rsidRPr="00886573">
        <w:rPr>
          <w:rFonts w:eastAsia="Calibri" w:cs="David" w:hint="cs"/>
          <w:sz w:val="24"/>
          <w:szCs w:val="24"/>
          <w:rtl/>
        </w:rPr>
        <w:t>בעל</w:t>
      </w:r>
      <w:r w:rsidRPr="00886573">
        <w:rPr>
          <w:rFonts w:eastAsia="Calibri" w:cs="David"/>
          <w:sz w:val="24"/>
          <w:szCs w:val="24"/>
          <w:rtl/>
        </w:rPr>
        <w:t xml:space="preserve"> </w:t>
      </w:r>
      <w:r w:rsidRPr="00886573">
        <w:rPr>
          <w:rFonts w:eastAsia="Calibri" w:cs="David" w:hint="cs"/>
          <w:sz w:val="24"/>
          <w:szCs w:val="24"/>
          <w:rtl/>
        </w:rPr>
        <w:t>רישיון</w:t>
      </w:r>
      <w:r w:rsidRPr="00886573">
        <w:rPr>
          <w:rFonts w:eastAsia="Calibri" w:cs="David"/>
          <w:sz w:val="24"/>
          <w:szCs w:val="24"/>
          <w:rtl/>
        </w:rPr>
        <w:t xml:space="preserve"> </w:t>
      </w:r>
      <w:r w:rsidRPr="00886573">
        <w:rPr>
          <w:rFonts w:eastAsia="Calibri" w:cs="David" w:hint="cs"/>
          <w:sz w:val="24"/>
          <w:szCs w:val="24"/>
          <w:rtl/>
        </w:rPr>
        <w:t>לעסוק</w:t>
      </w:r>
      <w:r w:rsidRPr="00886573">
        <w:rPr>
          <w:rFonts w:eastAsia="Calibri" w:cs="David"/>
          <w:sz w:val="24"/>
          <w:szCs w:val="24"/>
          <w:rtl/>
        </w:rPr>
        <w:t xml:space="preserve"> </w:t>
      </w:r>
      <w:r w:rsidRPr="00886573">
        <w:rPr>
          <w:rFonts w:eastAsia="Calibri" w:cs="David" w:hint="cs"/>
          <w:sz w:val="24"/>
          <w:szCs w:val="24"/>
          <w:rtl/>
        </w:rPr>
        <w:t>ברפואה</w:t>
      </w:r>
      <w:r w:rsidRPr="00886573">
        <w:rPr>
          <w:rFonts w:eastAsia="Calibri" w:cs="David"/>
          <w:sz w:val="24"/>
          <w:szCs w:val="24"/>
          <w:rtl/>
        </w:rPr>
        <w:t xml:space="preserve"> </w:t>
      </w:r>
      <w:r w:rsidRPr="00886573">
        <w:rPr>
          <w:rFonts w:eastAsia="Calibri" w:cs="David" w:hint="cs"/>
          <w:sz w:val="24"/>
          <w:szCs w:val="24"/>
          <w:rtl/>
        </w:rPr>
        <w:t>מטעם</w:t>
      </w:r>
      <w:r w:rsidRPr="00886573">
        <w:rPr>
          <w:rFonts w:eastAsia="Calibri" w:cs="David"/>
          <w:sz w:val="24"/>
          <w:szCs w:val="24"/>
          <w:rtl/>
        </w:rPr>
        <w:t xml:space="preserve"> </w:t>
      </w:r>
      <w:r w:rsidRPr="00886573">
        <w:rPr>
          <w:rFonts w:eastAsia="Calibri" w:cs="David" w:hint="cs"/>
          <w:sz w:val="24"/>
          <w:szCs w:val="24"/>
          <w:rtl/>
        </w:rPr>
        <w:t>משרד</w:t>
      </w:r>
      <w:r w:rsidRPr="00886573">
        <w:rPr>
          <w:rFonts w:eastAsia="Calibri" w:cs="David"/>
          <w:sz w:val="24"/>
          <w:szCs w:val="24"/>
          <w:rtl/>
        </w:rPr>
        <w:t xml:space="preserve"> </w:t>
      </w:r>
      <w:r w:rsidRPr="00886573">
        <w:rPr>
          <w:rFonts w:eastAsia="Calibri" w:cs="David" w:hint="cs"/>
          <w:sz w:val="24"/>
          <w:szCs w:val="24"/>
          <w:rtl/>
        </w:rPr>
        <w:t>הבריאות</w:t>
      </w:r>
      <w:r w:rsidRPr="00886573">
        <w:rPr>
          <w:rFonts w:eastAsia="Calibri" w:cs="David"/>
          <w:sz w:val="24"/>
          <w:szCs w:val="24"/>
          <w:rtl/>
        </w:rPr>
        <w:t xml:space="preserve"> </w:t>
      </w:r>
      <w:r w:rsidRPr="00886573">
        <w:rPr>
          <w:rFonts w:eastAsia="Calibri" w:cs="David" w:hint="cs"/>
          <w:sz w:val="24"/>
          <w:szCs w:val="24"/>
          <w:rtl/>
        </w:rPr>
        <w:t>בהתאם</w:t>
      </w:r>
      <w:r w:rsidRPr="00886573">
        <w:rPr>
          <w:rFonts w:eastAsia="Calibri" w:cs="David"/>
          <w:sz w:val="24"/>
          <w:szCs w:val="24"/>
          <w:rtl/>
        </w:rPr>
        <w:t xml:space="preserve"> </w:t>
      </w:r>
      <w:r w:rsidRPr="00886573">
        <w:rPr>
          <w:rFonts w:eastAsia="Calibri" w:cs="David" w:hint="cs"/>
          <w:sz w:val="24"/>
          <w:szCs w:val="24"/>
          <w:rtl/>
        </w:rPr>
        <w:t>לפקודת</w:t>
      </w:r>
      <w:r w:rsidRPr="00886573">
        <w:rPr>
          <w:rFonts w:eastAsia="Calibri" w:cs="David"/>
          <w:sz w:val="24"/>
          <w:szCs w:val="24"/>
          <w:rtl/>
        </w:rPr>
        <w:t xml:space="preserve"> </w:t>
      </w:r>
      <w:r w:rsidRPr="00886573">
        <w:rPr>
          <w:rFonts w:eastAsia="Calibri" w:cs="David" w:hint="cs"/>
          <w:sz w:val="24"/>
          <w:szCs w:val="24"/>
          <w:rtl/>
        </w:rPr>
        <w:t>הרופאים</w:t>
      </w:r>
      <w:r w:rsidRPr="00886573">
        <w:rPr>
          <w:rFonts w:eastAsia="Calibri" w:cs="David"/>
          <w:sz w:val="24"/>
          <w:szCs w:val="24"/>
          <w:rtl/>
        </w:rPr>
        <w:t xml:space="preserve"> (</w:t>
      </w:r>
      <w:r w:rsidRPr="00886573">
        <w:rPr>
          <w:rFonts w:eastAsia="Calibri" w:cs="David" w:hint="cs"/>
          <w:sz w:val="24"/>
          <w:szCs w:val="24"/>
          <w:rtl/>
        </w:rPr>
        <w:t>נוסח</w:t>
      </w:r>
      <w:r w:rsidRPr="00886573">
        <w:rPr>
          <w:rFonts w:eastAsia="Calibri" w:cs="David"/>
          <w:sz w:val="24"/>
          <w:szCs w:val="24"/>
          <w:rtl/>
        </w:rPr>
        <w:t xml:space="preserve"> </w:t>
      </w:r>
      <w:r w:rsidRPr="00886573">
        <w:rPr>
          <w:rFonts w:eastAsia="Calibri" w:cs="David" w:hint="cs"/>
          <w:sz w:val="24"/>
          <w:szCs w:val="24"/>
          <w:rtl/>
        </w:rPr>
        <w:t>חדש</w:t>
      </w:r>
      <w:r w:rsidRPr="00886573">
        <w:rPr>
          <w:rFonts w:eastAsia="Calibri" w:cs="David"/>
          <w:sz w:val="24"/>
          <w:szCs w:val="24"/>
          <w:rtl/>
        </w:rPr>
        <w:t xml:space="preserve">), </w:t>
      </w:r>
      <w:r w:rsidRPr="00886573">
        <w:rPr>
          <w:rFonts w:eastAsia="Calibri" w:cs="David" w:hint="cs"/>
          <w:sz w:val="24"/>
          <w:szCs w:val="24"/>
          <w:rtl/>
        </w:rPr>
        <w:t>התשל</w:t>
      </w:r>
      <w:r w:rsidRPr="00886573">
        <w:rPr>
          <w:rFonts w:eastAsia="Calibri" w:cs="David"/>
          <w:sz w:val="24"/>
          <w:szCs w:val="24"/>
          <w:rtl/>
        </w:rPr>
        <w:t>"</w:t>
      </w:r>
      <w:r w:rsidRPr="00886573">
        <w:rPr>
          <w:rFonts w:eastAsia="Calibri" w:cs="David" w:hint="cs"/>
          <w:sz w:val="24"/>
          <w:szCs w:val="24"/>
          <w:rtl/>
        </w:rPr>
        <w:t>ז</w:t>
      </w:r>
      <w:r w:rsidRPr="00886573">
        <w:rPr>
          <w:rFonts w:eastAsia="Calibri" w:cs="David"/>
          <w:sz w:val="24"/>
          <w:szCs w:val="24"/>
          <w:rtl/>
        </w:rPr>
        <w:t>-1974</w:t>
      </w:r>
      <w:r w:rsidRPr="00886573">
        <w:rPr>
          <w:rFonts w:eastAsia="Calibri" w:cs="David" w:hint="cs"/>
          <w:sz w:val="24"/>
          <w:szCs w:val="24"/>
          <w:rtl/>
        </w:rPr>
        <w:t xml:space="preserve"> ובעל</w:t>
      </w:r>
      <w:r w:rsidRPr="00886573">
        <w:rPr>
          <w:rFonts w:eastAsia="Calibri" w:cs="David"/>
          <w:sz w:val="24"/>
          <w:szCs w:val="24"/>
          <w:rtl/>
        </w:rPr>
        <w:t xml:space="preserve"> </w:t>
      </w:r>
      <w:r w:rsidRPr="00886573">
        <w:rPr>
          <w:rFonts w:eastAsia="Calibri" w:cs="David" w:hint="cs"/>
          <w:sz w:val="24"/>
          <w:szCs w:val="24"/>
          <w:rtl/>
        </w:rPr>
        <w:t>תואר</w:t>
      </w:r>
      <w:r w:rsidRPr="00886573">
        <w:rPr>
          <w:rFonts w:eastAsia="Calibri" w:cs="David"/>
          <w:sz w:val="24"/>
          <w:szCs w:val="24"/>
          <w:rtl/>
        </w:rPr>
        <w:t xml:space="preserve"> </w:t>
      </w:r>
      <w:r w:rsidRPr="00886573">
        <w:rPr>
          <w:rFonts w:eastAsia="Calibri" w:cs="David" w:hint="cs"/>
          <w:sz w:val="24"/>
          <w:szCs w:val="24"/>
          <w:rtl/>
        </w:rPr>
        <w:t>מומחה</w:t>
      </w:r>
      <w:r w:rsidRPr="00886573">
        <w:rPr>
          <w:rFonts w:eastAsia="Calibri" w:cs="David"/>
          <w:sz w:val="24"/>
          <w:szCs w:val="24"/>
          <w:rtl/>
        </w:rPr>
        <w:t xml:space="preserve"> </w:t>
      </w:r>
      <w:r w:rsidRPr="00886573">
        <w:rPr>
          <w:rFonts w:eastAsia="Calibri" w:cs="David" w:hint="cs"/>
          <w:sz w:val="24"/>
          <w:szCs w:val="24"/>
          <w:rtl/>
        </w:rPr>
        <w:t>במחלות</w:t>
      </w:r>
      <w:r w:rsidRPr="00886573">
        <w:rPr>
          <w:rFonts w:eastAsia="Calibri" w:cs="David"/>
          <w:sz w:val="24"/>
          <w:szCs w:val="24"/>
          <w:rtl/>
        </w:rPr>
        <w:t xml:space="preserve"> </w:t>
      </w:r>
      <w:r w:rsidRPr="00886573">
        <w:rPr>
          <w:rFonts w:eastAsia="Calibri" w:cs="David" w:hint="cs"/>
          <w:sz w:val="24"/>
          <w:szCs w:val="24"/>
          <w:rtl/>
        </w:rPr>
        <w:t>עיניים</w:t>
      </w:r>
      <w:r w:rsidRPr="00886573">
        <w:rPr>
          <w:rFonts w:eastAsia="Calibri" w:cs="David"/>
          <w:sz w:val="24"/>
          <w:szCs w:val="24"/>
          <w:rtl/>
        </w:rPr>
        <w:t xml:space="preserve"> </w:t>
      </w:r>
      <w:r w:rsidRPr="00886573">
        <w:rPr>
          <w:rFonts w:eastAsia="Calibri" w:cs="David" w:hint="cs"/>
          <w:sz w:val="24"/>
          <w:szCs w:val="24"/>
          <w:rtl/>
        </w:rPr>
        <w:t>בהתאם</w:t>
      </w:r>
      <w:r w:rsidRPr="00886573">
        <w:rPr>
          <w:rFonts w:eastAsia="Calibri" w:cs="David"/>
          <w:sz w:val="24"/>
          <w:szCs w:val="24"/>
          <w:rtl/>
        </w:rPr>
        <w:t xml:space="preserve"> </w:t>
      </w:r>
      <w:r w:rsidRPr="00886573">
        <w:rPr>
          <w:rFonts w:eastAsia="Calibri" w:cs="David" w:hint="cs"/>
          <w:sz w:val="24"/>
          <w:szCs w:val="24"/>
          <w:rtl/>
        </w:rPr>
        <w:t>לתקנות</w:t>
      </w:r>
      <w:r w:rsidRPr="00886573">
        <w:rPr>
          <w:rFonts w:eastAsia="Calibri" w:cs="David"/>
          <w:sz w:val="24"/>
          <w:szCs w:val="24"/>
          <w:rtl/>
        </w:rPr>
        <w:t xml:space="preserve"> </w:t>
      </w:r>
      <w:r w:rsidRPr="00886573">
        <w:rPr>
          <w:rFonts w:eastAsia="Calibri" w:cs="David" w:hint="cs"/>
          <w:sz w:val="24"/>
          <w:szCs w:val="24"/>
          <w:rtl/>
        </w:rPr>
        <w:t>הרופאים</w:t>
      </w:r>
      <w:r w:rsidRPr="00886573">
        <w:rPr>
          <w:rFonts w:eastAsia="Calibri" w:cs="David"/>
          <w:sz w:val="24"/>
          <w:szCs w:val="24"/>
          <w:rtl/>
        </w:rPr>
        <w:t xml:space="preserve"> (</w:t>
      </w:r>
      <w:r w:rsidRPr="00886573">
        <w:rPr>
          <w:rFonts w:eastAsia="Calibri" w:cs="David" w:hint="cs"/>
          <w:sz w:val="24"/>
          <w:szCs w:val="24"/>
          <w:rtl/>
        </w:rPr>
        <w:t>אישור</w:t>
      </w:r>
      <w:r w:rsidRPr="00886573">
        <w:rPr>
          <w:rFonts w:eastAsia="Calibri" w:cs="David"/>
          <w:sz w:val="24"/>
          <w:szCs w:val="24"/>
          <w:rtl/>
        </w:rPr>
        <w:t xml:space="preserve"> </w:t>
      </w:r>
      <w:r w:rsidRPr="00886573">
        <w:rPr>
          <w:rFonts w:eastAsia="Calibri" w:cs="David" w:hint="cs"/>
          <w:sz w:val="24"/>
          <w:szCs w:val="24"/>
          <w:rtl/>
        </w:rPr>
        <w:t>תואר</w:t>
      </w:r>
      <w:r w:rsidRPr="00886573">
        <w:rPr>
          <w:rFonts w:eastAsia="Calibri" w:cs="David"/>
          <w:sz w:val="24"/>
          <w:szCs w:val="24"/>
          <w:rtl/>
        </w:rPr>
        <w:t xml:space="preserve"> </w:t>
      </w:r>
      <w:r w:rsidRPr="00886573">
        <w:rPr>
          <w:rFonts w:eastAsia="Calibri" w:cs="David" w:hint="cs"/>
          <w:sz w:val="24"/>
          <w:szCs w:val="24"/>
          <w:rtl/>
        </w:rPr>
        <w:t>מומחה</w:t>
      </w:r>
      <w:r w:rsidRPr="00886573">
        <w:rPr>
          <w:rFonts w:eastAsia="Calibri" w:cs="David"/>
          <w:sz w:val="24"/>
          <w:szCs w:val="24"/>
          <w:rtl/>
        </w:rPr>
        <w:t xml:space="preserve"> </w:t>
      </w:r>
      <w:r w:rsidRPr="00886573">
        <w:rPr>
          <w:rFonts w:eastAsia="Calibri" w:cs="David" w:hint="cs"/>
          <w:sz w:val="24"/>
          <w:szCs w:val="24"/>
          <w:rtl/>
        </w:rPr>
        <w:t>ובחינות</w:t>
      </w:r>
      <w:r w:rsidRPr="00886573">
        <w:rPr>
          <w:rFonts w:eastAsia="Calibri" w:cs="David"/>
          <w:sz w:val="24"/>
          <w:szCs w:val="24"/>
          <w:rtl/>
        </w:rPr>
        <w:t xml:space="preserve">), </w:t>
      </w:r>
      <w:r w:rsidRPr="00886573">
        <w:rPr>
          <w:rFonts w:eastAsia="Calibri" w:cs="David" w:hint="cs"/>
          <w:sz w:val="24"/>
          <w:szCs w:val="24"/>
          <w:rtl/>
        </w:rPr>
        <w:t>התשל</w:t>
      </w:r>
      <w:r w:rsidRPr="00886573">
        <w:rPr>
          <w:rFonts w:eastAsia="Calibri" w:cs="David"/>
          <w:sz w:val="24"/>
          <w:szCs w:val="24"/>
          <w:rtl/>
        </w:rPr>
        <w:t>"</w:t>
      </w:r>
      <w:r w:rsidRPr="00886573">
        <w:rPr>
          <w:rFonts w:eastAsia="Calibri" w:cs="David" w:hint="cs"/>
          <w:sz w:val="24"/>
          <w:szCs w:val="24"/>
          <w:rtl/>
        </w:rPr>
        <w:t>ג</w:t>
      </w:r>
      <w:r w:rsidRPr="00886573">
        <w:rPr>
          <w:rFonts w:eastAsia="Calibri" w:cs="David"/>
          <w:sz w:val="24"/>
          <w:szCs w:val="24"/>
          <w:rtl/>
        </w:rPr>
        <w:t>-1973</w:t>
      </w:r>
      <w:r w:rsidRPr="00886573">
        <w:rPr>
          <w:rFonts w:eastAsia="Calibri" w:cs="David" w:hint="cs"/>
          <w:sz w:val="24"/>
          <w:szCs w:val="24"/>
          <w:rtl/>
        </w:rPr>
        <w:t xml:space="preserve">, המופקד </w:t>
      </w:r>
      <w:r w:rsidRPr="00886573">
        <w:rPr>
          <w:rFonts w:eastAsia="Calibri" w:cs="David"/>
          <w:sz w:val="24"/>
          <w:szCs w:val="24"/>
          <w:rtl/>
        </w:rPr>
        <w:t>על מתן חוות דעת לצורך קביעת</w:t>
      </w:r>
      <w:r w:rsidRPr="00886573">
        <w:rPr>
          <w:rFonts w:eastAsia="Calibri" w:cs="David" w:hint="cs"/>
          <w:sz w:val="24"/>
          <w:szCs w:val="24"/>
          <w:rtl/>
        </w:rPr>
        <w:t xml:space="preserve"> זכאות</w:t>
      </w:r>
      <w:r w:rsidRPr="00886573">
        <w:rPr>
          <w:rFonts w:eastAsia="Calibri" w:cs="David"/>
          <w:sz w:val="24"/>
          <w:szCs w:val="24"/>
          <w:rtl/>
        </w:rPr>
        <w:t xml:space="preserve"> לאדם עם מוגבלות בראי</w:t>
      </w:r>
      <w:r w:rsidRPr="00886573">
        <w:rPr>
          <w:rFonts w:eastAsia="Calibri" w:cs="David" w:hint="cs"/>
          <w:sz w:val="24"/>
          <w:szCs w:val="24"/>
          <w:rtl/>
        </w:rPr>
        <w:t>י</w:t>
      </w:r>
      <w:r w:rsidRPr="00886573">
        <w:rPr>
          <w:rFonts w:eastAsia="Calibri" w:cs="David"/>
          <w:sz w:val="24"/>
          <w:szCs w:val="24"/>
          <w:rtl/>
        </w:rPr>
        <w:t xml:space="preserve">ה, </w:t>
      </w:r>
      <w:r w:rsidRPr="00886573">
        <w:rPr>
          <w:rFonts w:eastAsia="Calibri" w:cs="David" w:hint="cs"/>
          <w:sz w:val="24"/>
          <w:szCs w:val="24"/>
          <w:rtl/>
        </w:rPr>
        <w:t>לקבלת</w:t>
      </w:r>
      <w:r w:rsidRPr="00886573">
        <w:rPr>
          <w:rFonts w:eastAsia="Calibri" w:cs="David"/>
          <w:sz w:val="24"/>
          <w:szCs w:val="24"/>
          <w:rtl/>
        </w:rPr>
        <w:t xml:space="preserve"> </w:t>
      </w:r>
      <w:r w:rsidRPr="00886573">
        <w:rPr>
          <w:rFonts w:eastAsia="Calibri" w:cs="David" w:hint="cs"/>
          <w:sz w:val="24"/>
          <w:szCs w:val="24"/>
          <w:rtl/>
        </w:rPr>
        <w:t>תעודת</w:t>
      </w:r>
      <w:r w:rsidRPr="00886573">
        <w:rPr>
          <w:rFonts w:eastAsia="Calibri" w:cs="David"/>
          <w:sz w:val="24"/>
          <w:szCs w:val="24"/>
          <w:rtl/>
        </w:rPr>
        <w:t xml:space="preserve"> </w:t>
      </w:r>
      <w:r w:rsidRPr="00886573">
        <w:rPr>
          <w:rFonts w:eastAsia="Calibri" w:cs="David" w:hint="cs"/>
          <w:sz w:val="24"/>
          <w:szCs w:val="24"/>
          <w:rtl/>
        </w:rPr>
        <w:t>עיוור</w:t>
      </w:r>
      <w:r w:rsidR="00886573">
        <w:rPr>
          <w:rFonts w:eastAsia="Calibri" w:cs="David" w:hint="cs"/>
          <w:sz w:val="24"/>
          <w:szCs w:val="24"/>
          <w:rtl/>
        </w:rPr>
        <w:t xml:space="preserve"> או </w:t>
      </w:r>
      <w:r w:rsidRPr="00886573">
        <w:rPr>
          <w:rFonts w:eastAsia="Calibri" w:cs="David"/>
          <w:sz w:val="24"/>
          <w:szCs w:val="24"/>
          <w:rtl/>
        </w:rPr>
        <w:t xml:space="preserve">לקוי </w:t>
      </w:r>
      <w:r w:rsidRPr="00886573">
        <w:rPr>
          <w:rFonts w:eastAsia="Calibri" w:cs="David" w:hint="cs"/>
          <w:sz w:val="24"/>
          <w:szCs w:val="24"/>
          <w:rtl/>
        </w:rPr>
        <w:t>ראייה</w:t>
      </w:r>
      <w:r w:rsidRPr="00886573">
        <w:rPr>
          <w:rFonts w:eastAsia="Calibri" w:cs="David"/>
          <w:sz w:val="24"/>
          <w:szCs w:val="24"/>
          <w:rtl/>
        </w:rPr>
        <w:t xml:space="preserve"> </w:t>
      </w:r>
      <w:r w:rsidRPr="00886573">
        <w:rPr>
          <w:rFonts w:eastAsia="Calibri" w:cs="David" w:hint="cs"/>
          <w:sz w:val="24"/>
          <w:szCs w:val="24"/>
          <w:rtl/>
        </w:rPr>
        <w:t>ודמי</w:t>
      </w:r>
      <w:r w:rsidRPr="00886573">
        <w:rPr>
          <w:rFonts w:eastAsia="Calibri" w:cs="David"/>
          <w:sz w:val="24"/>
          <w:szCs w:val="24"/>
          <w:rtl/>
        </w:rPr>
        <w:t xml:space="preserve"> </w:t>
      </w:r>
      <w:r w:rsidRPr="00886573">
        <w:rPr>
          <w:rFonts w:eastAsia="Calibri" w:cs="David" w:hint="cs"/>
          <w:sz w:val="24"/>
          <w:szCs w:val="24"/>
          <w:rtl/>
        </w:rPr>
        <w:t>ליווי</w:t>
      </w:r>
      <w:r w:rsidRPr="00886573">
        <w:rPr>
          <w:rFonts w:eastAsia="Calibri" w:cs="David"/>
          <w:sz w:val="24"/>
          <w:szCs w:val="24"/>
          <w:rtl/>
        </w:rPr>
        <w:t>.</w:t>
      </w:r>
    </w:p>
    <w:p w:rsidR="00886573" w:rsidRPr="00886573" w:rsidRDefault="00886573" w:rsidP="008B1B13">
      <w:pPr>
        <w:pStyle w:val="30"/>
        <w:numPr>
          <w:ilvl w:val="1"/>
          <w:numId w:val="28"/>
        </w:numPr>
        <w:tabs>
          <w:tab w:val="left" w:pos="1191"/>
        </w:tabs>
        <w:spacing w:before="0" w:line="360" w:lineRule="auto"/>
        <w:ind w:left="1191" w:hanging="567"/>
        <w:jc w:val="both"/>
        <w:rPr>
          <w:rFonts w:eastAsia="Calibri" w:cs="David"/>
          <w:color w:val="auto"/>
          <w:sz w:val="24"/>
          <w:szCs w:val="24"/>
        </w:rPr>
      </w:pPr>
      <w:r>
        <w:rPr>
          <w:rFonts w:eastAsia="Calibri" w:cs="David" w:hint="cs"/>
          <w:color w:val="auto"/>
          <w:sz w:val="24"/>
          <w:szCs w:val="24"/>
          <w:rtl/>
        </w:rPr>
        <w:t>רופא אמון ראשי -</w:t>
      </w:r>
    </w:p>
    <w:p w:rsidR="00E56BFB" w:rsidRPr="00886573" w:rsidRDefault="00E56BFB" w:rsidP="008B1B13">
      <w:pPr>
        <w:spacing w:line="360" w:lineRule="auto"/>
        <w:ind w:left="1191"/>
        <w:jc w:val="both"/>
        <w:rPr>
          <w:rFonts w:eastAsia="Calibri" w:cs="David"/>
          <w:sz w:val="24"/>
          <w:szCs w:val="24"/>
        </w:rPr>
      </w:pPr>
      <w:r w:rsidRPr="00886573">
        <w:rPr>
          <w:rFonts w:eastAsia="Calibri" w:cs="David" w:hint="cs"/>
          <w:sz w:val="24"/>
          <w:szCs w:val="24"/>
          <w:rtl/>
        </w:rPr>
        <w:t>רופא</w:t>
      </w:r>
      <w:r w:rsidRPr="00886573">
        <w:rPr>
          <w:rFonts w:eastAsia="Calibri" w:cs="David"/>
          <w:sz w:val="24"/>
          <w:szCs w:val="24"/>
          <w:rtl/>
        </w:rPr>
        <w:t xml:space="preserve"> </w:t>
      </w:r>
      <w:r w:rsidRPr="00886573">
        <w:rPr>
          <w:rFonts w:eastAsia="Calibri" w:cs="David" w:hint="cs"/>
          <w:sz w:val="24"/>
          <w:szCs w:val="24"/>
          <w:rtl/>
        </w:rPr>
        <w:t>בעל</w:t>
      </w:r>
      <w:r w:rsidRPr="00886573">
        <w:rPr>
          <w:rFonts w:eastAsia="Calibri" w:cs="David"/>
          <w:sz w:val="24"/>
          <w:szCs w:val="24"/>
          <w:rtl/>
        </w:rPr>
        <w:t xml:space="preserve"> </w:t>
      </w:r>
      <w:r w:rsidRPr="00886573">
        <w:rPr>
          <w:rFonts w:eastAsia="Calibri" w:cs="David" w:hint="cs"/>
          <w:sz w:val="24"/>
          <w:szCs w:val="24"/>
          <w:rtl/>
        </w:rPr>
        <w:t>רישיון</w:t>
      </w:r>
      <w:r w:rsidRPr="00886573">
        <w:rPr>
          <w:rFonts w:eastAsia="Calibri" w:cs="David"/>
          <w:sz w:val="24"/>
          <w:szCs w:val="24"/>
          <w:rtl/>
        </w:rPr>
        <w:t xml:space="preserve"> </w:t>
      </w:r>
      <w:r w:rsidRPr="00886573">
        <w:rPr>
          <w:rFonts w:eastAsia="Calibri" w:cs="David" w:hint="cs"/>
          <w:sz w:val="24"/>
          <w:szCs w:val="24"/>
          <w:rtl/>
        </w:rPr>
        <w:t>לעסוק</w:t>
      </w:r>
      <w:r w:rsidRPr="00886573">
        <w:rPr>
          <w:rFonts w:eastAsia="Calibri" w:cs="David"/>
          <w:sz w:val="24"/>
          <w:szCs w:val="24"/>
          <w:rtl/>
        </w:rPr>
        <w:t xml:space="preserve"> </w:t>
      </w:r>
      <w:r w:rsidRPr="00886573">
        <w:rPr>
          <w:rFonts w:eastAsia="Calibri" w:cs="David" w:hint="cs"/>
          <w:sz w:val="24"/>
          <w:szCs w:val="24"/>
          <w:rtl/>
        </w:rPr>
        <w:t>ברפואה</w:t>
      </w:r>
      <w:r w:rsidRPr="00886573">
        <w:rPr>
          <w:rFonts w:eastAsia="Calibri" w:cs="David"/>
          <w:sz w:val="24"/>
          <w:szCs w:val="24"/>
          <w:rtl/>
        </w:rPr>
        <w:t xml:space="preserve"> </w:t>
      </w:r>
      <w:r w:rsidRPr="00886573">
        <w:rPr>
          <w:rFonts w:eastAsia="Calibri" w:cs="David" w:hint="cs"/>
          <w:sz w:val="24"/>
          <w:szCs w:val="24"/>
          <w:rtl/>
        </w:rPr>
        <w:t>מטעם</w:t>
      </w:r>
      <w:r w:rsidRPr="00886573">
        <w:rPr>
          <w:rFonts w:eastAsia="Calibri" w:cs="David"/>
          <w:sz w:val="24"/>
          <w:szCs w:val="24"/>
          <w:rtl/>
        </w:rPr>
        <w:t xml:space="preserve"> </w:t>
      </w:r>
      <w:r w:rsidRPr="00886573">
        <w:rPr>
          <w:rFonts w:eastAsia="Calibri" w:cs="David" w:hint="cs"/>
          <w:sz w:val="24"/>
          <w:szCs w:val="24"/>
          <w:rtl/>
        </w:rPr>
        <w:t>משרד</w:t>
      </w:r>
      <w:r w:rsidRPr="00886573">
        <w:rPr>
          <w:rFonts w:eastAsia="Calibri" w:cs="David"/>
          <w:sz w:val="24"/>
          <w:szCs w:val="24"/>
          <w:rtl/>
        </w:rPr>
        <w:t xml:space="preserve"> </w:t>
      </w:r>
      <w:r w:rsidRPr="00886573">
        <w:rPr>
          <w:rFonts w:eastAsia="Calibri" w:cs="David" w:hint="cs"/>
          <w:sz w:val="24"/>
          <w:szCs w:val="24"/>
          <w:rtl/>
        </w:rPr>
        <w:t>הבריאות</w:t>
      </w:r>
      <w:r w:rsidRPr="00886573">
        <w:rPr>
          <w:rFonts w:eastAsia="Calibri" w:cs="David"/>
          <w:sz w:val="24"/>
          <w:szCs w:val="24"/>
          <w:rtl/>
        </w:rPr>
        <w:t xml:space="preserve"> </w:t>
      </w:r>
      <w:r w:rsidRPr="00886573">
        <w:rPr>
          <w:rFonts w:eastAsia="Calibri" w:cs="David" w:hint="cs"/>
          <w:sz w:val="24"/>
          <w:szCs w:val="24"/>
          <w:rtl/>
        </w:rPr>
        <w:t>בהתאם</w:t>
      </w:r>
      <w:r w:rsidRPr="00886573">
        <w:rPr>
          <w:rFonts w:eastAsia="Calibri" w:cs="David"/>
          <w:sz w:val="24"/>
          <w:szCs w:val="24"/>
          <w:rtl/>
        </w:rPr>
        <w:t xml:space="preserve"> </w:t>
      </w:r>
      <w:r w:rsidRPr="00886573">
        <w:rPr>
          <w:rFonts w:eastAsia="Calibri" w:cs="David" w:hint="cs"/>
          <w:sz w:val="24"/>
          <w:szCs w:val="24"/>
          <w:rtl/>
        </w:rPr>
        <w:t>לפקודת</w:t>
      </w:r>
      <w:r w:rsidRPr="00886573">
        <w:rPr>
          <w:rFonts w:eastAsia="Calibri" w:cs="David"/>
          <w:sz w:val="24"/>
          <w:szCs w:val="24"/>
          <w:rtl/>
        </w:rPr>
        <w:t xml:space="preserve"> </w:t>
      </w:r>
      <w:r w:rsidRPr="00886573">
        <w:rPr>
          <w:rFonts w:eastAsia="Calibri" w:cs="David" w:hint="cs"/>
          <w:sz w:val="24"/>
          <w:szCs w:val="24"/>
          <w:rtl/>
        </w:rPr>
        <w:t>הרופאים</w:t>
      </w:r>
      <w:r w:rsidRPr="00886573">
        <w:rPr>
          <w:rFonts w:eastAsia="Calibri" w:cs="David"/>
          <w:sz w:val="24"/>
          <w:szCs w:val="24"/>
          <w:rtl/>
        </w:rPr>
        <w:t xml:space="preserve"> (</w:t>
      </w:r>
      <w:r w:rsidRPr="00886573">
        <w:rPr>
          <w:rFonts w:eastAsia="Calibri" w:cs="David" w:hint="cs"/>
          <w:sz w:val="24"/>
          <w:szCs w:val="24"/>
          <w:rtl/>
        </w:rPr>
        <w:t>נוסח</w:t>
      </w:r>
      <w:r w:rsidRPr="00886573">
        <w:rPr>
          <w:rFonts w:eastAsia="Calibri" w:cs="David"/>
          <w:sz w:val="24"/>
          <w:szCs w:val="24"/>
          <w:rtl/>
        </w:rPr>
        <w:t xml:space="preserve"> </w:t>
      </w:r>
      <w:r w:rsidRPr="00886573">
        <w:rPr>
          <w:rFonts w:eastAsia="Calibri" w:cs="David" w:hint="cs"/>
          <w:sz w:val="24"/>
          <w:szCs w:val="24"/>
          <w:rtl/>
        </w:rPr>
        <w:t>חדש</w:t>
      </w:r>
      <w:r w:rsidRPr="00886573">
        <w:rPr>
          <w:rFonts w:eastAsia="Calibri" w:cs="David"/>
          <w:sz w:val="24"/>
          <w:szCs w:val="24"/>
          <w:rtl/>
        </w:rPr>
        <w:t xml:space="preserve">), </w:t>
      </w:r>
      <w:r w:rsidRPr="00886573">
        <w:rPr>
          <w:rFonts w:eastAsia="Calibri" w:cs="David" w:hint="cs"/>
          <w:sz w:val="24"/>
          <w:szCs w:val="24"/>
          <w:rtl/>
        </w:rPr>
        <w:t>התשל</w:t>
      </w:r>
      <w:r w:rsidRPr="00886573">
        <w:rPr>
          <w:rFonts w:eastAsia="Calibri" w:cs="David"/>
          <w:sz w:val="24"/>
          <w:szCs w:val="24"/>
          <w:rtl/>
        </w:rPr>
        <w:t>"</w:t>
      </w:r>
      <w:r w:rsidRPr="00886573">
        <w:rPr>
          <w:rFonts w:eastAsia="Calibri" w:cs="David" w:hint="cs"/>
          <w:sz w:val="24"/>
          <w:szCs w:val="24"/>
          <w:rtl/>
        </w:rPr>
        <w:t>ז</w:t>
      </w:r>
      <w:r w:rsidRPr="00886573">
        <w:rPr>
          <w:rFonts w:eastAsia="Calibri" w:cs="David"/>
          <w:sz w:val="24"/>
          <w:szCs w:val="24"/>
          <w:rtl/>
        </w:rPr>
        <w:t>-1974</w:t>
      </w:r>
      <w:r w:rsidRPr="00886573">
        <w:rPr>
          <w:rFonts w:eastAsia="Calibri" w:cs="David" w:hint="cs"/>
          <w:sz w:val="24"/>
          <w:szCs w:val="24"/>
          <w:rtl/>
        </w:rPr>
        <w:t>, בעל</w:t>
      </w:r>
      <w:r w:rsidRPr="00886573">
        <w:rPr>
          <w:rFonts w:eastAsia="Calibri" w:cs="David"/>
          <w:sz w:val="24"/>
          <w:szCs w:val="24"/>
          <w:rtl/>
        </w:rPr>
        <w:t xml:space="preserve"> </w:t>
      </w:r>
      <w:r w:rsidRPr="00886573">
        <w:rPr>
          <w:rFonts w:eastAsia="Calibri" w:cs="David" w:hint="cs"/>
          <w:sz w:val="24"/>
          <w:szCs w:val="24"/>
          <w:rtl/>
        </w:rPr>
        <w:t>תואר</w:t>
      </w:r>
      <w:r w:rsidRPr="00886573">
        <w:rPr>
          <w:rFonts w:eastAsia="Calibri" w:cs="David"/>
          <w:sz w:val="24"/>
          <w:szCs w:val="24"/>
          <w:rtl/>
        </w:rPr>
        <w:t xml:space="preserve"> </w:t>
      </w:r>
      <w:r w:rsidRPr="00886573">
        <w:rPr>
          <w:rFonts w:eastAsia="Calibri" w:cs="David" w:hint="cs"/>
          <w:sz w:val="24"/>
          <w:szCs w:val="24"/>
          <w:rtl/>
        </w:rPr>
        <w:t>מומחה</w:t>
      </w:r>
      <w:r w:rsidRPr="00886573">
        <w:rPr>
          <w:rFonts w:eastAsia="Calibri" w:cs="David"/>
          <w:sz w:val="24"/>
          <w:szCs w:val="24"/>
          <w:rtl/>
        </w:rPr>
        <w:t xml:space="preserve"> </w:t>
      </w:r>
      <w:r w:rsidRPr="00886573">
        <w:rPr>
          <w:rFonts w:eastAsia="Calibri" w:cs="David" w:hint="cs"/>
          <w:sz w:val="24"/>
          <w:szCs w:val="24"/>
          <w:rtl/>
        </w:rPr>
        <w:t>במחלות</w:t>
      </w:r>
      <w:r w:rsidRPr="00886573">
        <w:rPr>
          <w:rFonts w:eastAsia="Calibri" w:cs="David"/>
          <w:sz w:val="24"/>
          <w:szCs w:val="24"/>
          <w:rtl/>
        </w:rPr>
        <w:t xml:space="preserve"> </w:t>
      </w:r>
      <w:r w:rsidRPr="00886573">
        <w:rPr>
          <w:rFonts w:eastAsia="Calibri" w:cs="David" w:hint="cs"/>
          <w:sz w:val="24"/>
          <w:szCs w:val="24"/>
          <w:rtl/>
        </w:rPr>
        <w:t>עיניים</w:t>
      </w:r>
      <w:r w:rsidRPr="00886573">
        <w:rPr>
          <w:rFonts w:eastAsia="Calibri" w:cs="David"/>
          <w:sz w:val="24"/>
          <w:szCs w:val="24"/>
          <w:rtl/>
        </w:rPr>
        <w:t xml:space="preserve"> </w:t>
      </w:r>
      <w:r w:rsidRPr="00886573">
        <w:rPr>
          <w:rFonts w:eastAsia="Calibri" w:cs="David" w:hint="cs"/>
          <w:sz w:val="24"/>
          <w:szCs w:val="24"/>
          <w:rtl/>
        </w:rPr>
        <w:t>בהתאם</w:t>
      </w:r>
      <w:r w:rsidRPr="00886573">
        <w:rPr>
          <w:rFonts w:eastAsia="Calibri" w:cs="David"/>
          <w:sz w:val="24"/>
          <w:szCs w:val="24"/>
          <w:rtl/>
        </w:rPr>
        <w:t xml:space="preserve"> </w:t>
      </w:r>
      <w:r w:rsidRPr="00886573">
        <w:rPr>
          <w:rFonts w:eastAsia="Calibri" w:cs="David" w:hint="cs"/>
          <w:sz w:val="24"/>
          <w:szCs w:val="24"/>
          <w:rtl/>
        </w:rPr>
        <w:t>לתקנות</w:t>
      </w:r>
      <w:r w:rsidRPr="00886573">
        <w:rPr>
          <w:rFonts w:eastAsia="Calibri" w:cs="David"/>
          <w:sz w:val="24"/>
          <w:szCs w:val="24"/>
          <w:rtl/>
        </w:rPr>
        <w:t xml:space="preserve"> </w:t>
      </w:r>
      <w:r w:rsidRPr="00886573">
        <w:rPr>
          <w:rFonts w:eastAsia="Calibri" w:cs="David" w:hint="cs"/>
          <w:sz w:val="24"/>
          <w:szCs w:val="24"/>
          <w:rtl/>
        </w:rPr>
        <w:t>הרופאים</w:t>
      </w:r>
      <w:r w:rsidRPr="00886573">
        <w:rPr>
          <w:rFonts w:eastAsia="Calibri" w:cs="David"/>
          <w:sz w:val="24"/>
          <w:szCs w:val="24"/>
          <w:rtl/>
        </w:rPr>
        <w:t xml:space="preserve"> (</w:t>
      </w:r>
      <w:r w:rsidRPr="00886573">
        <w:rPr>
          <w:rFonts w:eastAsia="Calibri" w:cs="David" w:hint="cs"/>
          <w:sz w:val="24"/>
          <w:szCs w:val="24"/>
          <w:rtl/>
        </w:rPr>
        <w:t>אישור</w:t>
      </w:r>
      <w:r w:rsidRPr="00886573">
        <w:rPr>
          <w:rFonts w:eastAsia="Calibri" w:cs="David"/>
          <w:sz w:val="24"/>
          <w:szCs w:val="24"/>
          <w:rtl/>
        </w:rPr>
        <w:t xml:space="preserve"> </w:t>
      </w:r>
      <w:r w:rsidRPr="00886573">
        <w:rPr>
          <w:rFonts w:eastAsia="Calibri" w:cs="David" w:hint="cs"/>
          <w:sz w:val="24"/>
          <w:szCs w:val="24"/>
          <w:rtl/>
        </w:rPr>
        <w:t>תואר</w:t>
      </w:r>
      <w:r w:rsidRPr="00886573">
        <w:rPr>
          <w:rFonts w:eastAsia="Calibri" w:cs="David"/>
          <w:sz w:val="24"/>
          <w:szCs w:val="24"/>
          <w:rtl/>
        </w:rPr>
        <w:t xml:space="preserve"> </w:t>
      </w:r>
      <w:r w:rsidRPr="00886573">
        <w:rPr>
          <w:rFonts w:eastAsia="Calibri" w:cs="David" w:hint="cs"/>
          <w:sz w:val="24"/>
          <w:szCs w:val="24"/>
          <w:rtl/>
        </w:rPr>
        <w:t>מומחה</w:t>
      </w:r>
      <w:r w:rsidRPr="00886573">
        <w:rPr>
          <w:rFonts w:eastAsia="Calibri" w:cs="David"/>
          <w:sz w:val="24"/>
          <w:szCs w:val="24"/>
          <w:rtl/>
        </w:rPr>
        <w:t xml:space="preserve"> </w:t>
      </w:r>
      <w:r w:rsidRPr="00886573">
        <w:rPr>
          <w:rFonts w:eastAsia="Calibri" w:cs="David" w:hint="cs"/>
          <w:sz w:val="24"/>
          <w:szCs w:val="24"/>
          <w:rtl/>
        </w:rPr>
        <w:t>ובחינות</w:t>
      </w:r>
      <w:r w:rsidRPr="00886573">
        <w:rPr>
          <w:rFonts w:eastAsia="Calibri" w:cs="David"/>
          <w:sz w:val="24"/>
          <w:szCs w:val="24"/>
          <w:rtl/>
        </w:rPr>
        <w:t xml:space="preserve">), </w:t>
      </w:r>
      <w:r w:rsidRPr="00886573">
        <w:rPr>
          <w:rFonts w:eastAsia="Calibri" w:cs="David" w:hint="cs"/>
          <w:sz w:val="24"/>
          <w:szCs w:val="24"/>
          <w:rtl/>
        </w:rPr>
        <w:t>התשל</w:t>
      </w:r>
      <w:r w:rsidRPr="00886573">
        <w:rPr>
          <w:rFonts w:eastAsia="Calibri" w:cs="David"/>
          <w:sz w:val="24"/>
          <w:szCs w:val="24"/>
          <w:rtl/>
        </w:rPr>
        <w:t>"</w:t>
      </w:r>
      <w:r w:rsidRPr="00886573">
        <w:rPr>
          <w:rFonts w:eastAsia="Calibri" w:cs="David" w:hint="cs"/>
          <w:sz w:val="24"/>
          <w:szCs w:val="24"/>
          <w:rtl/>
        </w:rPr>
        <w:t>ג</w:t>
      </w:r>
      <w:r w:rsidRPr="00886573">
        <w:rPr>
          <w:rFonts w:eastAsia="Calibri" w:cs="David"/>
          <w:sz w:val="24"/>
          <w:szCs w:val="24"/>
          <w:rtl/>
        </w:rPr>
        <w:t>-1973</w:t>
      </w:r>
      <w:r w:rsidRPr="00886573">
        <w:rPr>
          <w:rFonts w:eastAsia="Calibri" w:cs="David" w:hint="cs"/>
          <w:sz w:val="24"/>
          <w:szCs w:val="24"/>
          <w:rtl/>
        </w:rPr>
        <w:t xml:space="preserve"> ובעל ניסיון של עשר שנים לפחות כמומחה ברפואת עיניים, המופקד על מתן חוות דעת במסגרת הליך של בקשה לעיון נוסף בהחלטת השירות. </w:t>
      </w:r>
    </w:p>
    <w:p w:rsidR="00886573" w:rsidRPr="00886573" w:rsidRDefault="00E56BFB" w:rsidP="008B1B13">
      <w:pPr>
        <w:pStyle w:val="30"/>
        <w:numPr>
          <w:ilvl w:val="1"/>
          <w:numId w:val="28"/>
        </w:numPr>
        <w:tabs>
          <w:tab w:val="left" w:pos="1191"/>
        </w:tabs>
        <w:spacing w:before="0" w:line="360" w:lineRule="auto"/>
        <w:ind w:left="1191" w:hanging="567"/>
        <w:jc w:val="both"/>
        <w:rPr>
          <w:rFonts w:eastAsia="Calibri" w:cs="David"/>
          <w:color w:val="auto"/>
          <w:sz w:val="24"/>
          <w:szCs w:val="24"/>
        </w:rPr>
      </w:pPr>
      <w:r w:rsidRPr="00886573">
        <w:rPr>
          <w:rFonts w:eastAsia="Calibri" w:cs="David" w:hint="cs"/>
          <w:color w:val="auto"/>
          <w:sz w:val="24"/>
          <w:szCs w:val="24"/>
          <w:rtl/>
        </w:rPr>
        <w:t>תעודת</w:t>
      </w:r>
      <w:r w:rsidRPr="00886573">
        <w:rPr>
          <w:rFonts w:eastAsia="Calibri" w:cs="David"/>
          <w:color w:val="auto"/>
          <w:sz w:val="24"/>
          <w:szCs w:val="24"/>
          <w:rtl/>
        </w:rPr>
        <w:t xml:space="preserve"> </w:t>
      </w:r>
      <w:r w:rsidRPr="00886573">
        <w:rPr>
          <w:rFonts w:eastAsia="Calibri" w:cs="David" w:hint="cs"/>
          <w:color w:val="auto"/>
          <w:sz w:val="24"/>
          <w:szCs w:val="24"/>
          <w:rtl/>
        </w:rPr>
        <w:t>עיוור</w:t>
      </w:r>
      <w:r w:rsidR="00886573">
        <w:rPr>
          <w:rFonts w:eastAsia="Calibri" w:cs="David" w:hint="cs"/>
          <w:color w:val="auto"/>
          <w:sz w:val="24"/>
          <w:szCs w:val="24"/>
          <w:rtl/>
        </w:rPr>
        <w:t xml:space="preserve"> או </w:t>
      </w:r>
      <w:r w:rsidRPr="00886573">
        <w:rPr>
          <w:rFonts w:eastAsia="Calibri" w:cs="David" w:hint="cs"/>
          <w:color w:val="auto"/>
          <w:sz w:val="24"/>
          <w:szCs w:val="24"/>
          <w:rtl/>
        </w:rPr>
        <w:t>לקוי</w:t>
      </w:r>
      <w:r w:rsidRPr="00886573">
        <w:rPr>
          <w:rFonts w:eastAsia="Calibri" w:cs="David"/>
          <w:color w:val="auto"/>
          <w:sz w:val="24"/>
          <w:szCs w:val="24"/>
          <w:rtl/>
        </w:rPr>
        <w:t xml:space="preserve"> </w:t>
      </w:r>
      <w:r w:rsidRPr="00886573">
        <w:rPr>
          <w:rFonts w:eastAsia="Calibri" w:cs="David" w:hint="cs"/>
          <w:color w:val="auto"/>
          <w:sz w:val="24"/>
          <w:szCs w:val="24"/>
          <w:rtl/>
        </w:rPr>
        <w:t>ראייה</w:t>
      </w:r>
      <w:r w:rsidR="00886573">
        <w:rPr>
          <w:rFonts w:eastAsia="Calibri" w:cs="David" w:hint="cs"/>
          <w:color w:val="auto"/>
          <w:sz w:val="24"/>
          <w:szCs w:val="24"/>
          <w:rtl/>
        </w:rPr>
        <w:t xml:space="preserve"> -</w:t>
      </w:r>
    </w:p>
    <w:p w:rsidR="00E56BFB" w:rsidRPr="00886573" w:rsidRDefault="00E56BFB" w:rsidP="008B1B13">
      <w:pPr>
        <w:spacing w:line="360" w:lineRule="auto"/>
        <w:ind w:left="1191"/>
        <w:jc w:val="both"/>
        <w:rPr>
          <w:rFonts w:eastAsia="Calibri" w:cs="David"/>
          <w:sz w:val="24"/>
          <w:szCs w:val="24"/>
        </w:rPr>
      </w:pPr>
      <w:r w:rsidRPr="00886573">
        <w:rPr>
          <w:rFonts w:eastAsia="Calibri" w:cs="David"/>
          <w:sz w:val="24"/>
          <w:szCs w:val="24"/>
          <w:rtl/>
        </w:rPr>
        <w:t>תעודה הניתנת לאדם עם מוגבלות בראי</w:t>
      </w:r>
      <w:r w:rsidRPr="00886573">
        <w:rPr>
          <w:rFonts w:eastAsia="Calibri" w:cs="David" w:hint="cs"/>
          <w:sz w:val="24"/>
          <w:szCs w:val="24"/>
          <w:rtl/>
        </w:rPr>
        <w:t>י</w:t>
      </w:r>
      <w:r w:rsidRPr="00886573">
        <w:rPr>
          <w:rFonts w:eastAsia="Calibri" w:cs="David"/>
          <w:sz w:val="24"/>
          <w:szCs w:val="24"/>
          <w:rtl/>
        </w:rPr>
        <w:t>ה, בהתאם לכללים הקבועים</w:t>
      </w:r>
      <w:r w:rsidRPr="00886573">
        <w:rPr>
          <w:rFonts w:eastAsia="Calibri" w:cs="David" w:hint="cs"/>
          <w:sz w:val="24"/>
          <w:szCs w:val="24"/>
          <w:rtl/>
        </w:rPr>
        <w:t xml:space="preserve"> בהוראת</w:t>
      </w:r>
      <w:r w:rsidRPr="00886573">
        <w:rPr>
          <w:rFonts w:eastAsia="Calibri" w:cs="David"/>
          <w:sz w:val="24"/>
          <w:szCs w:val="24"/>
          <w:rtl/>
        </w:rPr>
        <w:t xml:space="preserve"> </w:t>
      </w:r>
      <w:r w:rsidR="006D102F">
        <w:rPr>
          <w:rFonts w:eastAsia="Calibri" w:cs="David" w:hint="cs"/>
          <w:sz w:val="24"/>
          <w:szCs w:val="24"/>
          <w:rtl/>
        </w:rPr>
        <w:t>תקנון עבודה סוציאלית מספר</w:t>
      </w:r>
      <w:r w:rsidRPr="00886573">
        <w:rPr>
          <w:rFonts w:eastAsia="Calibri" w:cs="David"/>
          <w:sz w:val="24"/>
          <w:szCs w:val="24"/>
          <w:rtl/>
        </w:rPr>
        <w:t xml:space="preserve"> 6.3.</w:t>
      </w:r>
    </w:p>
    <w:p w:rsidR="00886573" w:rsidRPr="00886573" w:rsidRDefault="00E56BFB" w:rsidP="008B1B13">
      <w:pPr>
        <w:pStyle w:val="30"/>
        <w:numPr>
          <w:ilvl w:val="1"/>
          <w:numId w:val="28"/>
        </w:numPr>
        <w:tabs>
          <w:tab w:val="left" w:pos="1191"/>
        </w:tabs>
        <w:spacing w:before="0" w:line="360" w:lineRule="auto"/>
        <w:ind w:left="1191" w:hanging="567"/>
        <w:jc w:val="both"/>
        <w:rPr>
          <w:rFonts w:eastAsia="Calibri" w:cs="David"/>
          <w:color w:val="auto"/>
          <w:sz w:val="24"/>
          <w:szCs w:val="24"/>
        </w:rPr>
      </w:pPr>
      <w:r w:rsidRPr="00886573">
        <w:rPr>
          <w:rFonts w:eastAsia="Calibri" w:cs="David"/>
          <w:color w:val="auto"/>
          <w:sz w:val="24"/>
          <w:szCs w:val="24"/>
          <w:rtl/>
        </w:rPr>
        <w:t>הסדר ההכרה ההדדית</w:t>
      </w:r>
      <w:r w:rsidR="00886573">
        <w:rPr>
          <w:rFonts w:eastAsia="Calibri" w:cs="David" w:hint="cs"/>
          <w:color w:val="auto"/>
          <w:sz w:val="24"/>
          <w:szCs w:val="24"/>
          <w:rtl/>
        </w:rPr>
        <w:t xml:space="preserve"> -</w:t>
      </w:r>
    </w:p>
    <w:p w:rsidR="00E56BFB" w:rsidRPr="00886573" w:rsidRDefault="00E56BFB" w:rsidP="008B1B13">
      <w:pPr>
        <w:spacing w:line="360" w:lineRule="auto"/>
        <w:ind w:left="1191"/>
        <w:jc w:val="both"/>
        <w:rPr>
          <w:rFonts w:eastAsia="Calibri" w:cs="David"/>
          <w:sz w:val="24"/>
          <w:szCs w:val="24"/>
        </w:rPr>
      </w:pPr>
      <w:r w:rsidRPr="00886573">
        <w:rPr>
          <w:rFonts w:eastAsia="Calibri" w:cs="David"/>
          <w:sz w:val="24"/>
          <w:szCs w:val="24"/>
          <w:rtl/>
        </w:rPr>
        <w:t xml:space="preserve">הסדר בין </w:t>
      </w:r>
      <w:r w:rsidRPr="00886573">
        <w:rPr>
          <w:rFonts w:eastAsia="Calibri" w:cs="David" w:hint="cs"/>
          <w:sz w:val="24"/>
          <w:szCs w:val="24"/>
          <w:rtl/>
        </w:rPr>
        <w:t>ה</w:t>
      </w:r>
      <w:r w:rsidRPr="00886573">
        <w:rPr>
          <w:rFonts w:eastAsia="Calibri" w:cs="David"/>
          <w:sz w:val="24"/>
          <w:szCs w:val="24"/>
          <w:rtl/>
        </w:rPr>
        <w:t xml:space="preserve">שירות </w:t>
      </w:r>
      <w:r w:rsidR="006D102F">
        <w:rPr>
          <w:rFonts w:eastAsia="Calibri" w:cs="David" w:hint="cs"/>
          <w:sz w:val="24"/>
          <w:szCs w:val="24"/>
          <w:rtl/>
        </w:rPr>
        <w:t xml:space="preserve">במשרד </w:t>
      </w:r>
      <w:r w:rsidRPr="00886573">
        <w:rPr>
          <w:rFonts w:eastAsia="Calibri" w:cs="David" w:hint="cs"/>
          <w:sz w:val="24"/>
          <w:szCs w:val="24"/>
          <w:rtl/>
        </w:rPr>
        <w:t>ו</w:t>
      </w:r>
      <w:r w:rsidRPr="00886573">
        <w:rPr>
          <w:rFonts w:eastAsia="Calibri" w:cs="David"/>
          <w:sz w:val="24"/>
          <w:szCs w:val="24"/>
          <w:rtl/>
        </w:rPr>
        <w:t>המוסד לביטוח לאומי, שמטרתו לייעל תהליכי מיצוי זכויות והפחתת בירוקרטיה. במסגרת הסדר זה מתקיימת העברת מידע הדדית בין שני הגופים כבסיס לקביעת זכויות</w:t>
      </w:r>
      <w:r w:rsidRPr="00886573">
        <w:rPr>
          <w:rFonts w:eastAsia="Calibri" w:cs="David" w:hint="cs"/>
          <w:sz w:val="24"/>
          <w:szCs w:val="24"/>
          <w:rtl/>
        </w:rPr>
        <w:t>.</w:t>
      </w:r>
      <w:r w:rsidRPr="00886573">
        <w:rPr>
          <w:rFonts w:eastAsia="Calibri" w:cs="David"/>
          <w:sz w:val="24"/>
          <w:szCs w:val="24"/>
          <w:rtl/>
        </w:rPr>
        <w:t xml:space="preserve"> </w:t>
      </w:r>
    </w:p>
    <w:p w:rsidR="00886573" w:rsidRPr="00886573" w:rsidRDefault="00E56BFB" w:rsidP="008B1B13">
      <w:pPr>
        <w:pStyle w:val="30"/>
        <w:numPr>
          <w:ilvl w:val="1"/>
          <w:numId w:val="28"/>
        </w:numPr>
        <w:tabs>
          <w:tab w:val="left" w:pos="1191"/>
        </w:tabs>
        <w:spacing w:before="0" w:line="360" w:lineRule="auto"/>
        <w:ind w:left="1191" w:hanging="567"/>
        <w:jc w:val="both"/>
        <w:rPr>
          <w:rFonts w:eastAsia="Calibri" w:cs="David"/>
          <w:color w:val="auto"/>
          <w:sz w:val="24"/>
          <w:szCs w:val="24"/>
        </w:rPr>
      </w:pPr>
      <w:r w:rsidRPr="00886573">
        <w:rPr>
          <w:rFonts w:eastAsia="Calibri" w:cs="David"/>
          <w:color w:val="auto"/>
          <w:sz w:val="24"/>
          <w:szCs w:val="24"/>
          <w:rtl/>
        </w:rPr>
        <w:t>קצבת נכות</w:t>
      </w:r>
      <w:r w:rsidR="00886573">
        <w:rPr>
          <w:rFonts w:eastAsia="Calibri" w:cs="David" w:hint="cs"/>
          <w:color w:val="auto"/>
          <w:sz w:val="24"/>
          <w:szCs w:val="24"/>
          <w:rtl/>
        </w:rPr>
        <w:t xml:space="preserve"> -</w:t>
      </w:r>
    </w:p>
    <w:p w:rsidR="00E56BFB" w:rsidRPr="00886573" w:rsidRDefault="00886573" w:rsidP="008B1B13">
      <w:pPr>
        <w:spacing w:line="360" w:lineRule="auto"/>
        <w:ind w:left="1191"/>
        <w:jc w:val="both"/>
        <w:rPr>
          <w:rFonts w:eastAsia="Calibri" w:cs="David"/>
          <w:sz w:val="24"/>
          <w:szCs w:val="24"/>
        </w:rPr>
      </w:pPr>
      <w:r w:rsidRPr="00886573">
        <w:rPr>
          <w:rFonts w:eastAsia="Calibri" w:cs="David" w:hint="cs"/>
          <w:sz w:val="24"/>
          <w:szCs w:val="24"/>
          <w:rtl/>
        </w:rPr>
        <w:t>ג</w:t>
      </w:r>
      <w:r w:rsidR="00E56BFB" w:rsidRPr="00886573">
        <w:rPr>
          <w:rFonts w:eastAsia="Calibri" w:cs="David"/>
          <w:sz w:val="24"/>
          <w:szCs w:val="24"/>
          <w:rtl/>
        </w:rPr>
        <w:t xml:space="preserve">מלה כספית המשולמת על ידי המוסד לביטוח לאומי לזכאים על פי הוראות פרק ט' לחוק הביטוח הלאומי  [נוסח משולב], </w:t>
      </w:r>
      <w:r w:rsidR="00E56BFB" w:rsidRPr="00886573">
        <w:rPr>
          <w:rFonts w:eastAsia="Calibri" w:cs="David" w:hint="cs"/>
          <w:sz w:val="24"/>
          <w:szCs w:val="24"/>
          <w:rtl/>
        </w:rPr>
        <w:t>ה</w:t>
      </w:r>
      <w:r w:rsidR="00E56BFB" w:rsidRPr="00886573">
        <w:rPr>
          <w:rFonts w:eastAsia="Calibri" w:cs="David"/>
          <w:sz w:val="24"/>
          <w:szCs w:val="24"/>
          <w:rtl/>
        </w:rPr>
        <w:t>תשנ"ה-1995.</w:t>
      </w:r>
    </w:p>
    <w:p w:rsidR="00E56BFB" w:rsidRPr="00B4255C" w:rsidRDefault="00E56BFB" w:rsidP="008B1B13">
      <w:pPr>
        <w:pStyle w:val="20"/>
        <w:numPr>
          <w:ilvl w:val="0"/>
          <w:numId w:val="28"/>
        </w:numPr>
        <w:spacing w:line="360" w:lineRule="auto"/>
        <w:ind w:left="624" w:hanging="567"/>
        <w:rPr>
          <w:rFonts w:cs="David"/>
          <w:color w:val="auto"/>
          <w:sz w:val="28"/>
          <w:szCs w:val="28"/>
        </w:rPr>
      </w:pPr>
      <w:bookmarkStart w:id="8" w:name="_Toc59030296"/>
      <w:r w:rsidRPr="00B4255C">
        <w:rPr>
          <w:rFonts w:cs="David"/>
          <w:color w:val="auto"/>
          <w:sz w:val="28"/>
          <w:szCs w:val="28"/>
          <w:rtl/>
        </w:rPr>
        <w:lastRenderedPageBreak/>
        <w:t>אוכלוסיית יעד</w:t>
      </w:r>
      <w:bookmarkEnd w:id="8"/>
    </w:p>
    <w:p w:rsidR="00E56BFB" w:rsidRPr="00B4255C" w:rsidRDefault="00E56BFB" w:rsidP="008B1B13">
      <w:pPr>
        <w:pStyle w:val="a9"/>
        <w:numPr>
          <w:ilvl w:val="1"/>
          <w:numId w:val="28"/>
        </w:numPr>
        <w:spacing w:after="120" w:line="360" w:lineRule="auto"/>
        <w:ind w:left="1191" w:hanging="567"/>
        <w:contextualSpacing w:val="0"/>
        <w:jc w:val="both"/>
        <w:rPr>
          <w:rFonts w:cs="David"/>
          <w:sz w:val="24"/>
          <w:szCs w:val="24"/>
          <w:rtl/>
        </w:rPr>
      </w:pPr>
      <w:r w:rsidRPr="00B4255C">
        <w:rPr>
          <w:rFonts w:cs="David" w:hint="cs"/>
          <w:sz w:val="24"/>
          <w:szCs w:val="24"/>
          <w:rtl/>
        </w:rPr>
        <w:t>כל אדם העומד בתנאים לקבלת זכאות לדמי ליווי.</w:t>
      </w:r>
      <w:bookmarkEnd w:id="4"/>
    </w:p>
    <w:p w:rsidR="00E56BFB" w:rsidRPr="00B4255C" w:rsidRDefault="00E56BFB" w:rsidP="008B1B13">
      <w:pPr>
        <w:pStyle w:val="20"/>
        <w:numPr>
          <w:ilvl w:val="0"/>
          <w:numId w:val="28"/>
        </w:numPr>
        <w:spacing w:line="360" w:lineRule="auto"/>
        <w:ind w:left="624" w:hanging="567"/>
        <w:rPr>
          <w:rFonts w:cs="David"/>
          <w:color w:val="auto"/>
          <w:sz w:val="28"/>
          <w:szCs w:val="28"/>
        </w:rPr>
      </w:pPr>
      <w:bookmarkStart w:id="9" w:name="_Toc59030297"/>
      <w:r w:rsidRPr="00B4255C">
        <w:rPr>
          <w:rFonts w:cs="David" w:hint="cs"/>
          <w:color w:val="auto"/>
          <w:sz w:val="28"/>
          <w:szCs w:val="28"/>
          <w:rtl/>
        </w:rPr>
        <w:t>סכום דמי הליווי</w:t>
      </w:r>
      <w:bookmarkEnd w:id="9"/>
    </w:p>
    <w:p w:rsidR="00E56BFB" w:rsidRPr="00B4255C" w:rsidRDefault="00E56BFB" w:rsidP="008B1B13">
      <w:pPr>
        <w:pStyle w:val="a9"/>
        <w:numPr>
          <w:ilvl w:val="1"/>
          <w:numId w:val="28"/>
        </w:numPr>
        <w:spacing w:after="120" w:line="360" w:lineRule="auto"/>
        <w:ind w:left="1191" w:hanging="567"/>
        <w:contextualSpacing w:val="0"/>
        <w:jc w:val="both"/>
        <w:rPr>
          <w:rFonts w:cs="David"/>
          <w:sz w:val="24"/>
          <w:szCs w:val="24"/>
          <w:rtl/>
        </w:rPr>
      </w:pPr>
      <w:r w:rsidRPr="00B4255C">
        <w:rPr>
          <w:rFonts w:cs="David" w:hint="cs"/>
          <w:sz w:val="24"/>
          <w:szCs w:val="24"/>
          <w:rtl/>
        </w:rPr>
        <w:t>סכום דמי הליווי יהיה התשלום</w:t>
      </w:r>
      <w:r w:rsidRPr="00B4255C">
        <w:rPr>
          <w:rFonts w:cs="David"/>
          <w:sz w:val="24"/>
          <w:szCs w:val="24"/>
          <w:rtl/>
        </w:rPr>
        <w:t xml:space="preserve"> </w:t>
      </w:r>
      <w:r w:rsidRPr="00B4255C">
        <w:rPr>
          <w:rFonts w:cs="David" w:hint="cs"/>
          <w:sz w:val="24"/>
          <w:szCs w:val="24"/>
          <w:rtl/>
        </w:rPr>
        <w:t>החודשי</w:t>
      </w:r>
      <w:r w:rsidRPr="00B4255C">
        <w:rPr>
          <w:rFonts w:cs="David"/>
          <w:sz w:val="24"/>
          <w:szCs w:val="24"/>
          <w:rtl/>
        </w:rPr>
        <w:t xml:space="preserve"> </w:t>
      </w:r>
      <w:r w:rsidRPr="00B4255C">
        <w:rPr>
          <w:rFonts w:cs="David" w:hint="cs"/>
          <w:sz w:val="24"/>
          <w:szCs w:val="24"/>
          <w:rtl/>
        </w:rPr>
        <w:t>המרבי, על עדכוניו, שמשולם על ידי המוסד לביטוח לאומי</w:t>
      </w:r>
      <w:r w:rsidRPr="00B4255C">
        <w:rPr>
          <w:rFonts w:cs="David"/>
          <w:sz w:val="24"/>
          <w:szCs w:val="24"/>
          <w:rtl/>
        </w:rPr>
        <w:t xml:space="preserve"> </w:t>
      </w:r>
      <w:r w:rsidRPr="00B4255C">
        <w:rPr>
          <w:rFonts w:cs="David" w:hint="cs"/>
          <w:sz w:val="24"/>
          <w:szCs w:val="24"/>
          <w:rtl/>
        </w:rPr>
        <w:t>לאדם חסר רכב עם נכות בגפיו התחתונות כקצבת ניידות, במסגרת הסכם הניידות שנחתם בין המוסד לביטוח לאומי ובין מדינת ישראל, משרד האוצר, ב-1.6.1977.</w:t>
      </w:r>
    </w:p>
    <w:p w:rsidR="00E56BFB" w:rsidRPr="00B4255C" w:rsidRDefault="00E56BFB" w:rsidP="008B1B13">
      <w:pPr>
        <w:pStyle w:val="20"/>
        <w:numPr>
          <w:ilvl w:val="0"/>
          <w:numId w:val="28"/>
        </w:numPr>
        <w:spacing w:line="360" w:lineRule="auto"/>
        <w:ind w:left="624" w:hanging="567"/>
        <w:rPr>
          <w:rFonts w:cs="David"/>
          <w:color w:val="auto"/>
          <w:sz w:val="28"/>
          <w:szCs w:val="28"/>
        </w:rPr>
      </w:pPr>
      <w:bookmarkStart w:id="10" w:name="_Toc59030298"/>
      <w:r w:rsidRPr="00B4255C">
        <w:rPr>
          <w:rFonts w:cs="David" w:hint="cs"/>
          <w:color w:val="auto"/>
          <w:sz w:val="28"/>
          <w:szCs w:val="28"/>
          <w:rtl/>
        </w:rPr>
        <w:t>תנאים לקבלת זכאות לדמי ליווי</w:t>
      </w:r>
      <w:bookmarkEnd w:id="10"/>
      <w:r w:rsidRPr="00B4255C">
        <w:rPr>
          <w:rFonts w:cs="David"/>
          <w:color w:val="auto"/>
          <w:sz w:val="28"/>
          <w:szCs w:val="28"/>
          <w:rtl/>
        </w:rPr>
        <w:t xml:space="preserve"> </w:t>
      </w:r>
    </w:p>
    <w:p w:rsidR="00E56BFB" w:rsidRPr="00B4255C" w:rsidRDefault="00E56BFB" w:rsidP="008B1B13">
      <w:pPr>
        <w:spacing w:line="360" w:lineRule="auto"/>
        <w:ind w:left="766" w:hanging="142"/>
        <w:rPr>
          <w:rFonts w:eastAsia="Calibri" w:cs="David"/>
          <w:sz w:val="24"/>
          <w:szCs w:val="24"/>
        </w:rPr>
      </w:pPr>
      <w:r w:rsidRPr="00B4255C">
        <w:rPr>
          <w:rFonts w:eastAsia="Calibri" w:cs="David" w:hint="cs"/>
          <w:sz w:val="24"/>
          <w:szCs w:val="24"/>
          <w:rtl/>
        </w:rPr>
        <w:t>הזכאות לדמי ליווי תינתן בתנאים האלה:</w:t>
      </w:r>
    </w:p>
    <w:p w:rsidR="00E56BFB" w:rsidRPr="00B4255C" w:rsidRDefault="00E56BFB" w:rsidP="008B1B13">
      <w:pPr>
        <w:pStyle w:val="30"/>
        <w:numPr>
          <w:ilvl w:val="1"/>
          <w:numId w:val="28"/>
        </w:numPr>
        <w:tabs>
          <w:tab w:val="left" w:pos="1191"/>
        </w:tabs>
        <w:spacing w:before="0" w:line="360" w:lineRule="auto"/>
        <w:ind w:left="1191" w:hanging="567"/>
        <w:jc w:val="both"/>
        <w:rPr>
          <w:rFonts w:eastAsia="Calibri" w:cs="David"/>
          <w:color w:val="auto"/>
          <w:sz w:val="24"/>
          <w:szCs w:val="24"/>
          <w:rtl/>
        </w:rPr>
      </w:pPr>
      <w:r w:rsidRPr="00B4255C">
        <w:rPr>
          <w:rFonts w:eastAsia="Calibri" w:cs="David" w:hint="cs"/>
          <w:color w:val="auto"/>
          <w:sz w:val="24"/>
          <w:szCs w:val="24"/>
          <w:rtl/>
        </w:rPr>
        <w:t>אדם העומד בכל התנאים האלה במצטבר:</w:t>
      </w:r>
    </w:p>
    <w:p w:rsidR="00E56BFB" w:rsidRPr="00B4255C" w:rsidRDefault="00E56BFB" w:rsidP="008B1B13">
      <w:pPr>
        <w:pStyle w:val="a9"/>
        <w:numPr>
          <w:ilvl w:val="2"/>
          <w:numId w:val="28"/>
        </w:numPr>
        <w:spacing w:line="360" w:lineRule="auto"/>
        <w:ind w:left="1900" w:hanging="709"/>
        <w:jc w:val="both"/>
        <w:rPr>
          <w:rFonts w:cs="David"/>
          <w:sz w:val="24"/>
          <w:szCs w:val="24"/>
        </w:rPr>
      </w:pPr>
      <w:r w:rsidRPr="00B4255C">
        <w:rPr>
          <w:rFonts w:cs="David"/>
          <w:sz w:val="24"/>
          <w:szCs w:val="24"/>
          <w:rtl/>
        </w:rPr>
        <w:t>נושא תעודת עיוור</w:t>
      </w:r>
      <w:r w:rsidR="00B4255C" w:rsidRPr="00B4255C">
        <w:rPr>
          <w:rFonts w:cs="David" w:hint="cs"/>
          <w:sz w:val="24"/>
          <w:szCs w:val="24"/>
          <w:rtl/>
        </w:rPr>
        <w:t xml:space="preserve"> או </w:t>
      </w:r>
      <w:r w:rsidRPr="00B4255C">
        <w:rPr>
          <w:rFonts w:cs="David"/>
          <w:sz w:val="24"/>
          <w:szCs w:val="24"/>
          <w:rtl/>
        </w:rPr>
        <w:t>לקוי</w:t>
      </w:r>
      <w:r w:rsidRPr="00B4255C">
        <w:rPr>
          <w:rFonts w:cs="David" w:hint="cs"/>
          <w:sz w:val="24"/>
          <w:szCs w:val="24"/>
          <w:rtl/>
        </w:rPr>
        <w:t xml:space="preserve"> </w:t>
      </w:r>
      <w:r w:rsidRPr="00B4255C">
        <w:rPr>
          <w:rFonts w:cs="David"/>
          <w:sz w:val="24"/>
          <w:szCs w:val="24"/>
          <w:rtl/>
        </w:rPr>
        <w:t>ראי</w:t>
      </w:r>
      <w:r w:rsidRPr="00B4255C">
        <w:rPr>
          <w:rFonts w:cs="David" w:hint="cs"/>
          <w:sz w:val="24"/>
          <w:szCs w:val="24"/>
          <w:rtl/>
        </w:rPr>
        <w:t>י</w:t>
      </w:r>
      <w:r w:rsidRPr="00B4255C">
        <w:rPr>
          <w:rFonts w:cs="David"/>
          <w:sz w:val="24"/>
          <w:szCs w:val="24"/>
          <w:rtl/>
        </w:rPr>
        <w:t>ה</w:t>
      </w:r>
      <w:r w:rsidRPr="00B4255C">
        <w:rPr>
          <w:rFonts w:cs="David" w:hint="cs"/>
          <w:sz w:val="24"/>
          <w:szCs w:val="24"/>
          <w:rtl/>
        </w:rPr>
        <w:t xml:space="preserve"> ישראלית</w:t>
      </w:r>
      <w:r w:rsidRPr="00B4255C">
        <w:rPr>
          <w:rFonts w:cs="David"/>
          <w:sz w:val="24"/>
          <w:szCs w:val="24"/>
          <w:rtl/>
        </w:rPr>
        <w:t xml:space="preserve"> לצמיתות.</w:t>
      </w:r>
    </w:p>
    <w:p w:rsidR="00E56BFB" w:rsidRPr="004F0099" w:rsidRDefault="00E56BFB" w:rsidP="008B1B13">
      <w:pPr>
        <w:pStyle w:val="a9"/>
        <w:numPr>
          <w:ilvl w:val="2"/>
          <w:numId w:val="28"/>
        </w:numPr>
        <w:spacing w:line="360" w:lineRule="auto"/>
        <w:ind w:left="1900" w:hanging="709"/>
        <w:jc w:val="both"/>
        <w:rPr>
          <w:rFonts w:cs="David"/>
          <w:sz w:val="24"/>
          <w:szCs w:val="24"/>
        </w:rPr>
      </w:pPr>
      <w:r w:rsidRPr="004F0099">
        <w:rPr>
          <w:rFonts w:cs="David" w:hint="cs"/>
          <w:sz w:val="24"/>
          <w:szCs w:val="24"/>
          <w:rtl/>
        </w:rPr>
        <w:t>ראייתו נבדקה על ידי רופא אמון בהתאם לסטנדרטים המפורטים בנספח ב' "</w:t>
      </w:r>
      <w:r w:rsidRPr="004F0099">
        <w:rPr>
          <w:rFonts w:cs="David"/>
          <w:sz w:val="24"/>
          <w:szCs w:val="24"/>
          <w:rtl/>
        </w:rPr>
        <w:t>סטנדרטים לקביעת חדות ראי</w:t>
      </w:r>
      <w:r w:rsidRPr="004F0099">
        <w:rPr>
          <w:rFonts w:cs="David" w:hint="cs"/>
          <w:sz w:val="24"/>
          <w:szCs w:val="24"/>
          <w:rtl/>
        </w:rPr>
        <w:t>י</w:t>
      </w:r>
      <w:r w:rsidRPr="004F0099">
        <w:rPr>
          <w:rFonts w:cs="David"/>
          <w:sz w:val="24"/>
          <w:szCs w:val="24"/>
          <w:rtl/>
        </w:rPr>
        <w:t>ה ושדות ראי</w:t>
      </w:r>
      <w:r w:rsidRPr="004F0099">
        <w:rPr>
          <w:rFonts w:cs="David" w:hint="cs"/>
          <w:sz w:val="24"/>
          <w:szCs w:val="24"/>
          <w:rtl/>
        </w:rPr>
        <w:t>י</w:t>
      </w:r>
      <w:r w:rsidRPr="004F0099">
        <w:rPr>
          <w:rFonts w:cs="David"/>
          <w:sz w:val="24"/>
          <w:szCs w:val="24"/>
          <w:rtl/>
        </w:rPr>
        <w:t>ה</w:t>
      </w:r>
      <w:r w:rsidRPr="004F0099">
        <w:rPr>
          <w:rFonts w:cs="David" w:hint="cs"/>
          <w:sz w:val="24"/>
          <w:szCs w:val="24"/>
          <w:rtl/>
        </w:rPr>
        <w:t xml:space="preserve">", ומבדיקה זו עלה כי הוא </w:t>
      </w:r>
      <w:r w:rsidRPr="004F0099">
        <w:rPr>
          <w:rFonts w:cs="David"/>
          <w:sz w:val="24"/>
          <w:szCs w:val="24"/>
          <w:rtl/>
        </w:rPr>
        <w:t xml:space="preserve">לוקה </w:t>
      </w:r>
      <w:r w:rsidRPr="004F0099">
        <w:rPr>
          <w:rFonts w:cs="David" w:hint="cs"/>
          <w:sz w:val="24"/>
          <w:szCs w:val="24"/>
          <w:rtl/>
        </w:rPr>
        <w:t>בראייתו על פי א</w:t>
      </w:r>
      <w:r w:rsidRPr="004F0099">
        <w:rPr>
          <w:rFonts w:cs="David"/>
          <w:sz w:val="24"/>
          <w:szCs w:val="24"/>
          <w:rtl/>
        </w:rPr>
        <w:t xml:space="preserve">חד או יותר </w:t>
      </w:r>
      <w:r w:rsidRPr="004F0099">
        <w:rPr>
          <w:rFonts w:cs="David" w:hint="cs"/>
          <w:sz w:val="24"/>
          <w:szCs w:val="24"/>
          <w:rtl/>
        </w:rPr>
        <w:t>מהסעיפים</w:t>
      </w:r>
      <w:r w:rsidRPr="004F0099">
        <w:rPr>
          <w:rFonts w:cs="David"/>
          <w:sz w:val="24"/>
          <w:szCs w:val="24"/>
          <w:rtl/>
        </w:rPr>
        <w:t xml:space="preserve"> </w:t>
      </w:r>
      <w:r w:rsidRPr="004F0099">
        <w:rPr>
          <w:rFonts w:cs="David" w:hint="cs"/>
          <w:sz w:val="24"/>
          <w:szCs w:val="24"/>
          <w:rtl/>
        </w:rPr>
        <w:t>האלה</w:t>
      </w:r>
      <w:r w:rsidRPr="004F0099">
        <w:rPr>
          <w:rFonts w:cs="David"/>
          <w:sz w:val="24"/>
          <w:szCs w:val="24"/>
          <w:rtl/>
        </w:rPr>
        <w:t>:</w:t>
      </w:r>
    </w:p>
    <w:p w:rsidR="00E56BFB" w:rsidRPr="00166451" w:rsidRDefault="00E56BFB" w:rsidP="008B1B13">
      <w:pPr>
        <w:pStyle w:val="1111"/>
        <w:numPr>
          <w:ilvl w:val="3"/>
          <w:numId w:val="28"/>
        </w:numPr>
        <w:spacing w:before="0" w:line="360" w:lineRule="auto"/>
        <w:ind w:left="2750" w:hanging="850"/>
        <w:contextualSpacing w:val="0"/>
      </w:pPr>
      <w:r w:rsidRPr="00166451">
        <w:rPr>
          <w:rFonts w:hint="cs"/>
          <w:rtl/>
        </w:rPr>
        <w:t xml:space="preserve"> </w:t>
      </w:r>
      <w:r w:rsidRPr="00166451">
        <w:rPr>
          <w:rtl/>
        </w:rPr>
        <w:t>ה</w:t>
      </w:r>
      <w:r w:rsidRPr="00166451">
        <w:rPr>
          <w:rFonts w:hint="cs"/>
          <w:rtl/>
        </w:rPr>
        <w:t>י</w:t>
      </w:r>
      <w:r w:rsidRPr="00166451">
        <w:rPr>
          <w:rtl/>
        </w:rPr>
        <w:t>עדר ראי</w:t>
      </w:r>
      <w:r>
        <w:rPr>
          <w:rFonts w:hint="cs"/>
          <w:rtl/>
        </w:rPr>
        <w:t>י</w:t>
      </w:r>
      <w:r w:rsidRPr="00166451">
        <w:rPr>
          <w:rtl/>
        </w:rPr>
        <w:t>ה גמור</w:t>
      </w:r>
      <w:r w:rsidRPr="00BF26F2">
        <w:rPr>
          <w:rFonts w:ascii="David" w:hAnsi="David"/>
          <w:rtl/>
        </w:rPr>
        <w:t>;</w:t>
      </w:r>
    </w:p>
    <w:p w:rsidR="00E56BFB" w:rsidRPr="00166451" w:rsidRDefault="00E56BFB" w:rsidP="008B1B13">
      <w:pPr>
        <w:pStyle w:val="1111"/>
        <w:numPr>
          <w:ilvl w:val="3"/>
          <w:numId w:val="28"/>
        </w:numPr>
        <w:spacing w:before="0" w:line="360" w:lineRule="auto"/>
        <w:ind w:left="2750" w:hanging="850"/>
        <w:contextualSpacing w:val="0"/>
      </w:pPr>
      <w:r w:rsidRPr="00166451">
        <w:rPr>
          <w:rFonts w:hint="cs"/>
          <w:rtl/>
        </w:rPr>
        <w:t xml:space="preserve"> </w:t>
      </w:r>
      <w:r w:rsidRPr="00166451">
        <w:rPr>
          <w:rtl/>
        </w:rPr>
        <w:t>חדות ראי</w:t>
      </w:r>
      <w:r>
        <w:rPr>
          <w:rFonts w:hint="cs"/>
          <w:rtl/>
        </w:rPr>
        <w:t>י</w:t>
      </w:r>
      <w:r w:rsidRPr="00166451">
        <w:rPr>
          <w:rtl/>
        </w:rPr>
        <w:t>ה שאינה עולה על 1/60 בעין הטובה ביותר</w:t>
      </w:r>
      <w:r w:rsidRPr="00166451">
        <w:rPr>
          <w:rFonts w:hint="cs"/>
          <w:rtl/>
        </w:rPr>
        <w:t xml:space="preserve">, </w:t>
      </w:r>
      <w:r w:rsidRPr="00166451">
        <w:rPr>
          <w:rtl/>
        </w:rPr>
        <w:t xml:space="preserve"> אף בעזרת </w:t>
      </w:r>
      <w:r w:rsidRPr="00166451">
        <w:rPr>
          <w:rFonts w:hint="cs"/>
          <w:rtl/>
        </w:rPr>
        <w:t>תיקון</w:t>
      </w:r>
      <w:r w:rsidRPr="008B1B13">
        <w:rPr>
          <w:rFonts w:hint="cs"/>
          <w:rtl/>
        </w:rPr>
        <w:t>.</w:t>
      </w:r>
    </w:p>
    <w:p w:rsidR="00E56BFB" w:rsidRPr="00166451" w:rsidRDefault="0080564E" w:rsidP="008B1B13">
      <w:pPr>
        <w:pStyle w:val="1111"/>
        <w:numPr>
          <w:ilvl w:val="3"/>
          <w:numId w:val="28"/>
        </w:numPr>
        <w:spacing w:before="0" w:line="360" w:lineRule="auto"/>
        <w:ind w:left="2750" w:hanging="850"/>
        <w:contextualSpacing w:val="0"/>
      </w:pPr>
      <w:r>
        <w:rPr>
          <w:rFonts w:hint="cs"/>
          <w:rtl/>
        </w:rPr>
        <w:t xml:space="preserve"> </w:t>
      </w:r>
      <w:r w:rsidR="00E56BFB" w:rsidRPr="00166451">
        <w:rPr>
          <w:rtl/>
        </w:rPr>
        <w:t>שדה ראי</w:t>
      </w:r>
      <w:r w:rsidR="00E56BFB">
        <w:rPr>
          <w:rFonts w:hint="cs"/>
          <w:rtl/>
        </w:rPr>
        <w:t>י</w:t>
      </w:r>
      <w:r w:rsidR="00E56BFB" w:rsidRPr="00166451">
        <w:rPr>
          <w:rtl/>
        </w:rPr>
        <w:t>ה מרבי שאינו עולה על 10 מעלות בעין הטובה ביותר</w:t>
      </w:r>
      <w:r w:rsidR="00E56BFB">
        <w:rPr>
          <w:rFonts w:hint="cs"/>
          <w:rtl/>
        </w:rPr>
        <w:t>,</w:t>
      </w:r>
      <w:r w:rsidR="00E56BFB" w:rsidRPr="00166451">
        <w:rPr>
          <w:rtl/>
        </w:rPr>
        <w:t xml:space="preserve"> אף בעזרת </w:t>
      </w:r>
      <w:r w:rsidR="00E56BFB" w:rsidRPr="00166451">
        <w:rPr>
          <w:rFonts w:hint="cs"/>
          <w:rtl/>
        </w:rPr>
        <w:t>תיקון</w:t>
      </w:r>
      <w:r w:rsidR="00E56BFB">
        <w:rPr>
          <w:rFonts w:hint="cs"/>
          <w:rtl/>
        </w:rPr>
        <w:t>.</w:t>
      </w:r>
      <w:r w:rsidR="00E56BFB" w:rsidRPr="00166451">
        <w:rPr>
          <w:rtl/>
        </w:rPr>
        <w:t xml:space="preserve"> </w:t>
      </w:r>
    </w:p>
    <w:p w:rsidR="00E56BFB" w:rsidRPr="004F0099" w:rsidRDefault="004F0099" w:rsidP="008B1B13">
      <w:pPr>
        <w:pStyle w:val="a9"/>
        <w:numPr>
          <w:ilvl w:val="2"/>
          <w:numId w:val="28"/>
        </w:numPr>
        <w:spacing w:line="360" w:lineRule="auto"/>
        <w:ind w:left="1900" w:hanging="709"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>גילו בין 18 ל</w:t>
      </w:r>
      <w:r w:rsidR="00631044">
        <w:rPr>
          <w:rFonts w:cs="David" w:hint="cs"/>
          <w:sz w:val="24"/>
          <w:szCs w:val="24"/>
          <w:rtl/>
        </w:rPr>
        <w:t>-</w:t>
      </w:r>
      <w:r>
        <w:rPr>
          <w:rFonts w:cs="David" w:hint="cs"/>
          <w:sz w:val="24"/>
          <w:szCs w:val="24"/>
          <w:rtl/>
        </w:rPr>
        <w:t xml:space="preserve"> 67</w:t>
      </w:r>
      <w:r w:rsidR="00631044">
        <w:rPr>
          <w:rFonts w:cs="David" w:hint="cs"/>
          <w:sz w:val="24"/>
          <w:szCs w:val="24"/>
          <w:rtl/>
        </w:rPr>
        <w:t xml:space="preserve"> ש</w:t>
      </w:r>
      <w:r w:rsidR="00E56BFB" w:rsidRPr="004F0099">
        <w:rPr>
          <w:rFonts w:cs="David" w:hint="cs"/>
          <w:sz w:val="24"/>
          <w:szCs w:val="24"/>
          <w:rtl/>
        </w:rPr>
        <w:t>נים. לאחר</w:t>
      </w:r>
      <w:r w:rsidR="00E56BFB" w:rsidRPr="004F0099">
        <w:rPr>
          <w:rFonts w:cs="David"/>
          <w:sz w:val="24"/>
          <w:szCs w:val="24"/>
          <w:rtl/>
        </w:rPr>
        <w:t xml:space="preserve"> </w:t>
      </w:r>
      <w:r w:rsidR="00E56BFB" w:rsidRPr="004F0099">
        <w:rPr>
          <w:rFonts w:cs="David" w:hint="cs"/>
          <w:sz w:val="24"/>
          <w:szCs w:val="24"/>
          <w:rtl/>
        </w:rPr>
        <w:t>גיל</w:t>
      </w:r>
      <w:r w:rsidR="00E56BFB" w:rsidRPr="004F0099">
        <w:rPr>
          <w:rFonts w:cs="David"/>
          <w:sz w:val="24"/>
          <w:szCs w:val="24"/>
          <w:rtl/>
        </w:rPr>
        <w:t xml:space="preserve"> 67 </w:t>
      </w:r>
      <w:r w:rsidR="00E56BFB" w:rsidRPr="004F0099">
        <w:rPr>
          <w:rFonts w:cs="David" w:hint="cs"/>
          <w:sz w:val="24"/>
          <w:szCs w:val="24"/>
          <w:rtl/>
        </w:rPr>
        <w:t>הזכאות</w:t>
      </w:r>
      <w:r w:rsidR="00E56BFB" w:rsidRPr="004F0099">
        <w:rPr>
          <w:rFonts w:cs="David"/>
          <w:sz w:val="24"/>
          <w:szCs w:val="24"/>
          <w:rtl/>
        </w:rPr>
        <w:t xml:space="preserve"> </w:t>
      </w:r>
      <w:r w:rsidR="00E56BFB" w:rsidRPr="004F0099">
        <w:rPr>
          <w:rFonts w:cs="David" w:hint="cs"/>
          <w:sz w:val="24"/>
          <w:szCs w:val="24"/>
          <w:rtl/>
        </w:rPr>
        <w:t>תימשך</w:t>
      </w:r>
      <w:r w:rsidR="00E56BFB" w:rsidRPr="004F0099">
        <w:rPr>
          <w:rFonts w:cs="David"/>
          <w:sz w:val="24"/>
          <w:szCs w:val="24"/>
          <w:rtl/>
        </w:rPr>
        <w:t xml:space="preserve"> </w:t>
      </w:r>
      <w:r w:rsidR="00E56BFB" w:rsidRPr="004F0099">
        <w:rPr>
          <w:rFonts w:cs="David" w:hint="cs"/>
          <w:sz w:val="24"/>
          <w:szCs w:val="24"/>
          <w:rtl/>
        </w:rPr>
        <w:t>רק</w:t>
      </w:r>
      <w:r w:rsidR="00E56BFB" w:rsidRPr="004F0099">
        <w:rPr>
          <w:rFonts w:cs="David"/>
          <w:sz w:val="24"/>
          <w:szCs w:val="24"/>
          <w:rtl/>
        </w:rPr>
        <w:t xml:space="preserve"> </w:t>
      </w:r>
      <w:r w:rsidR="00E56BFB" w:rsidRPr="004F0099">
        <w:rPr>
          <w:rFonts w:cs="David" w:hint="cs"/>
          <w:sz w:val="24"/>
          <w:szCs w:val="24"/>
          <w:rtl/>
        </w:rPr>
        <w:t>למי</w:t>
      </w:r>
      <w:r w:rsidR="00E56BFB" w:rsidRPr="004F0099">
        <w:rPr>
          <w:rFonts w:cs="David"/>
          <w:sz w:val="24"/>
          <w:szCs w:val="24"/>
          <w:rtl/>
        </w:rPr>
        <w:t xml:space="preserve"> </w:t>
      </w:r>
      <w:r w:rsidR="00E56BFB" w:rsidRPr="004F0099">
        <w:rPr>
          <w:rFonts w:cs="David" w:hint="cs"/>
          <w:sz w:val="24"/>
          <w:szCs w:val="24"/>
          <w:rtl/>
        </w:rPr>
        <w:t>שהוכר</w:t>
      </w:r>
      <w:r w:rsidR="00E56BFB" w:rsidRPr="004F0099">
        <w:rPr>
          <w:rFonts w:cs="David"/>
          <w:sz w:val="24"/>
          <w:szCs w:val="24"/>
          <w:rtl/>
        </w:rPr>
        <w:t xml:space="preserve"> </w:t>
      </w:r>
      <w:r w:rsidR="00E56BFB" w:rsidRPr="004F0099">
        <w:rPr>
          <w:rFonts w:cs="David" w:hint="cs"/>
          <w:sz w:val="24"/>
          <w:szCs w:val="24"/>
          <w:rtl/>
        </w:rPr>
        <w:t>כזכאי</w:t>
      </w:r>
      <w:r w:rsidR="00E56BFB" w:rsidRPr="004F0099">
        <w:rPr>
          <w:rFonts w:cs="David"/>
          <w:sz w:val="24"/>
          <w:szCs w:val="24"/>
          <w:rtl/>
        </w:rPr>
        <w:t xml:space="preserve"> </w:t>
      </w:r>
      <w:r w:rsidR="00E56BFB" w:rsidRPr="004F0099">
        <w:rPr>
          <w:rFonts w:cs="David" w:hint="cs"/>
          <w:sz w:val="24"/>
          <w:szCs w:val="24"/>
          <w:rtl/>
        </w:rPr>
        <w:t>לפני</w:t>
      </w:r>
      <w:r w:rsidR="00E56BFB" w:rsidRPr="004F0099">
        <w:rPr>
          <w:rFonts w:cs="David"/>
          <w:sz w:val="24"/>
          <w:szCs w:val="24"/>
          <w:rtl/>
        </w:rPr>
        <w:t xml:space="preserve"> </w:t>
      </w:r>
      <w:r w:rsidR="00E56BFB" w:rsidRPr="004F0099">
        <w:rPr>
          <w:rFonts w:cs="David" w:hint="cs"/>
          <w:sz w:val="24"/>
          <w:szCs w:val="24"/>
          <w:rtl/>
        </w:rPr>
        <w:t>גיל</w:t>
      </w:r>
      <w:r w:rsidR="00E56BFB" w:rsidRPr="004F0099">
        <w:rPr>
          <w:rFonts w:cs="David"/>
          <w:sz w:val="24"/>
          <w:szCs w:val="24"/>
          <w:rtl/>
        </w:rPr>
        <w:t xml:space="preserve"> 67.</w:t>
      </w:r>
    </w:p>
    <w:p w:rsidR="00E56BFB" w:rsidRPr="004F0099" w:rsidRDefault="00E56BFB" w:rsidP="00615736">
      <w:pPr>
        <w:pStyle w:val="a9"/>
        <w:numPr>
          <w:ilvl w:val="2"/>
          <w:numId w:val="28"/>
        </w:numPr>
        <w:spacing w:line="360" w:lineRule="auto"/>
        <w:ind w:left="1900" w:hanging="709"/>
        <w:jc w:val="both"/>
        <w:rPr>
          <w:rFonts w:cs="David"/>
          <w:sz w:val="24"/>
          <w:szCs w:val="24"/>
        </w:rPr>
      </w:pPr>
      <w:r w:rsidRPr="004F0099">
        <w:rPr>
          <w:rFonts w:cs="David" w:hint="cs"/>
          <w:sz w:val="24"/>
          <w:szCs w:val="24"/>
          <w:rtl/>
        </w:rPr>
        <w:t>מנהל</w:t>
      </w:r>
      <w:r w:rsidRPr="004F0099">
        <w:rPr>
          <w:rFonts w:cs="David"/>
          <w:sz w:val="24"/>
          <w:szCs w:val="24"/>
          <w:rtl/>
        </w:rPr>
        <w:t xml:space="preserve"> </w:t>
      </w:r>
      <w:r w:rsidRPr="004F0099">
        <w:rPr>
          <w:rFonts w:cs="David" w:hint="cs"/>
          <w:sz w:val="24"/>
          <w:szCs w:val="24"/>
          <w:rtl/>
        </w:rPr>
        <w:t>חיים</w:t>
      </w:r>
      <w:r w:rsidRPr="004F0099">
        <w:rPr>
          <w:rFonts w:cs="David"/>
          <w:sz w:val="24"/>
          <w:szCs w:val="24"/>
          <w:rtl/>
        </w:rPr>
        <w:t xml:space="preserve"> </w:t>
      </w:r>
      <w:r w:rsidRPr="004F0099">
        <w:rPr>
          <w:rFonts w:cs="David" w:hint="cs"/>
          <w:sz w:val="24"/>
          <w:szCs w:val="24"/>
          <w:rtl/>
        </w:rPr>
        <w:t>עצמאיים</w:t>
      </w:r>
      <w:r w:rsidRPr="004F0099">
        <w:rPr>
          <w:rFonts w:cs="David"/>
          <w:sz w:val="24"/>
          <w:szCs w:val="24"/>
          <w:rtl/>
        </w:rPr>
        <w:t xml:space="preserve"> </w:t>
      </w:r>
      <w:r w:rsidRPr="004F0099">
        <w:rPr>
          <w:rFonts w:cs="David" w:hint="cs"/>
          <w:sz w:val="24"/>
          <w:szCs w:val="24"/>
          <w:rtl/>
        </w:rPr>
        <w:t>בקהילה</w:t>
      </w:r>
      <w:r w:rsidRPr="004F0099">
        <w:rPr>
          <w:rFonts w:cs="David"/>
          <w:sz w:val="24"/>
          <w:szCs w:val="24"/>
          <w:rtl/>
        </w:rPr>
        <w:t xml:space="preserve">, </w:t>
      </w:r>
      <w:r w:rsidRPr="004F0099">
        <w:rPr>
          <w:rFonts w:cs="David" w:hint="cs"/>
          <w:sz w:val="24"/>
          <w:szCs w:val="24"/>
          <w:rtl/>
        </w:rPr>
        <w:t>לרבות</w:t>
      </w:r>
      <w:r w:rsidRPr="004F0099">
        <w:rPr>
          <w:rFonts w:cs="David"/>
          <w:sz w:val="24"/>
          <w:szCs w:val="24"/>
          <w:rtl/>
        </w:rPr>
        <w:t xml:space="preserve"> </w:t>
      </w:r>
      <w:r w:rsidRPr="004F0099">
        <w:rPr>
          <w:rFonts w:cs="David" w:hint="cs"/>
          <w:sz w:val="24"/>
          <w:szCs w:val="24"/>
          <w:rtl/>
        </w:rPr>
        <w:t>אדם</w:t>
      </w:r>
      <w:r w:rsidRPr="004F0099">
        <w:rPr>
          <w:rFonts w:cs="David"/>
          <w:sz w:val="24"/>
          <w:szCs w:val="24"/>
          <w:rtl/>
        </w:rPr>
        <w:t xml:space="preserve"> </w:t>
      </w:r>
      <w:r w:rsidRPr="004F0099">
        <w:rPr>
          <w:rFonts w:cs="David" w:hint="cs"/>
          <w:sz w:val="24"/>
          <w:szCs w:val="24"/>
          <w:rtl/>
        </w:rPr>
        <w:t>המתגורר</w:t>
      </w:r>
      <w:r w:rsidRPr="004F0099">
        <w:rPr>
          <w:rFonts w:cs="David"/>
          <w:sz w:val="24"/>
          <w:szCs w:val="24"/>
          <w:rtl/>
        </w:rPr>
        <w:t xml:space="preserve"> </w:t>
      </w:r>
      <w:r w:rsidRPr="004F0099">
        <w:rPr>
          <w:rFonts w:cs="David" w:hint="cs"/>
          <w:sz w:val="24"/>
          <w:szCs w:val="24"/>
          <w:rtl/>
        </w:rPr>
        <w:t>במסגרת</w:t>
      </w:r>
      <w:r w:rsidRPr="004F0099">
        <w:rPr>
          <w:rFonts w:cs="David"/>
          <w:sz w:val="24"/>
          <w:szCs w:val="24"/>
          <w:rtl/>
        </w:rPr>
        <w:t xml:space="preserve"> </w:t>
      </w:r>
      <w:r w:rsidRPr="004F0099">
        <w:rPr>
          <w:rFonts w:cs="David" w:hint="cs"/>
          <w:sz w:val="24"/>
          <w:szCs w:val="24"/>
          <w:rtl/>
        </w:rPr>
        <w:t>חוץ</w:t>
      </w:r>
      <w:r w:rsidR="004F0099">
        <w:rPr>
          <w:rFonts w:cs="David" w:hint="cs"/>
          <w:sz w:val="24"/>
          <w:szCs w:val="24"/>
          <w:rtl/>
        </w:rPr>
        <w:t xml:space="preserve"> </w:t>
      </w:r>
      <w:r w:rsidRPr="004F0099">
        <w:rPr>
          <w:rFonts w:cs="David" w:hint="cs"/>
          <w:sz w:val="24"/>
          <w:szCs w:val="24"/>
          <w:rtl/>
        </w:rPr>
        <w:t>ביתית</w:t>
      </w:r>
      <w:r w:rsidRPr="004F0099">
        <w:rPr>
          <w:rFonts w:cs="David"/>
          <w:sz w:val="24"/>
          <w:szCs w:val="24"/>
          <w:rtl/>
        </w:rPr>
        <w:t xml:space="preserve"> </w:t>
      </w:r>
      <w:r w:rsidRPr="004F0099">
        <w:rPr>
          <w:rFonts w:cs="David" w:hint="cs"/>
          <w:sz w:val="24"/>
          <w:szCs w:val="24"/>
          <w:rtl/>
        </w:rPr>
        <w:t>המאפשרת</w:t>
      </w:r>
      <w:r w:rsidRPr="004F0099">
        <w:rPr>
          <w:rFonts w:cs="David"/>
          <w:sz w:val="24"/>
          <w:szCs w:val="24"/>
          <w:rtl/>
        </w:rPr>
        <w:t xml:space="preserve"> </w:t>
      </w:r>
      <w:r w:rsidRPr="004F0099">
        <w:rPr>
          <w:rFonts w:cs="David" w:hint="cs"/>
          <w:sz w:val="24"/>
          <w:szCs w:val="24"/>
          <w:rtl/>
        </w:rPr>
        <w:t>חיים</w:t>
      </w:r>
      <w:r w:rsidRPr="004F0099">
        <w:rPr>
          <w:rFonts w:cs="David"/>
          <w:sz w:val="24"/>
          <w:szCs w:val="24"/>
          <w:rtl/>
        </w:rPr>
        <w:t xml:space="preserve"> </w:t>
      </w:r>
      <w:r w:rsidRPr="004F0099">
        <w:rPr>
          <w:rFonts w:cs="David" w:hint="cs"/>
          <w:sz w:val="24"/>
          <w:szCs w:val="24"/>
          <w:rtl/>
        </w:rPr>
        <w:t>עצמאיים</w:t>
      </w:r>
      <w:r w:rsidRPr="004F0099">
        <w:rPr>
          <w:rFonts w:cs="David"/>
          <w:sz w:val="24"/>
          <w:szCs w:val="24"/>
          <w:rtl/>
        </w:rPr>
        <w:t xml:space="preserve"> </w:t>
      </w:r>
      <w:r w:rsidRPr="004F0099">
        <w:rPr>
          <w:rFonts w:cs="David" w:hint="cs"/>
          <w:sz w:val="24"/>
          <w:szCs w:val="24"/>
          <w:rtl/>
        </w:rPr>
        <w:t>בקהילה</w:t>
      </w:r>
      <w:r w:rsidR="00615736">
        <w:rPr>
          <w:rFonts w:cs="David" w:hint="cs"/>
          <w:sz w:val="24"/>
          <w:szCs w:val="24"/>
          <w:rtl/>
        </w:rPr>
        <w:t>,</w:t>
      </w:r>
      <w:r w:rsidRPr="004F0099">
        <w:rPr>
          <w:rFonts w:cs="David"/>
          <w:sz w:val="24"/>
          <w:szCs w:val="24"/>
          <w:rtl/>
        </w:rPr>
        <w:t xml:space="preserve"> </w:t>
      </w:r>
      <w:r w:rsidRPr="004F0099">
        <w:rPr>
          <w:rFonts w:cs="David" w:hint="cs"/>
          <w:sz w:val="24"/>
          <w:szCs w:val="24"/>
          <w:rtl/>
        </w:rPr>
        <w:t>כגון</w:t>
      </w:r>
      <w:r w:rsidR="00615736">
        <w:rPr>
          <w:rFonts w:cs="David" w:hint="cs"/>
          <w:sz w:val="24"/>
          <w:szCs w:val="24"/>
          <w:rtl/>
        </w:rPr>
        <w:t xml:space="preserve">: </w:t>
      </w:r>
      <w:r w:rsidRPr="004F0099">
        <w:rPr>
          <w:rFonts w:cs="David" w:hint="cs"/>
          <w:sz w:val="24"/>
          <w:szCs w:val="24"/>
          <w:rtl/>
        </w:rPr>
        <w:t>הוסטל</w:t>
      </w:r>
      <w:r w:rsidRPr="004F0099">
        <w:rPr>
          <w:rFonts w:cs="David"/>
          <w:sz w:val="24"/>
          <w:szCs w:val="24"/>
          <w:rtl/>
        </w:rPr>
        <w:t xml:space="preserve"> </w:t>
      </w:r>
      <w:r w:rsidRPr="004F0099">
        <w:rPr>
          <w:rFonts w:cs="David" w:hint="cs"/>
          <w:sz w:val="24"/>
          <w:szCs w:val="24"/>
          <w:rtl/>
        </w:rPr>
        <w:t>או</w:t>
      </w:r>
      <w:r w:rsidRPr="004F0099">
        <w:rPr>
          <w:rFonts w:cs="David"/>
          <w:sz w:val="24"/>
          <w:szCs w:val="24"/>
          <w:rtl/>
        </w:rPr>
        <w:t xml:space="preserve"> </w:t>
      </w:r>
      <w:r w:rsidRPr="004F0099">
        <w:rPr>
          <w:rFonts w:cs="David" w:hint="cs"/>
          <w:sz w:val="24"/>
          <w:szCs w:val="24"/>
          <w:rtl/>
        </w:rPr>
        <w:t>דירה</w:t>
      </w:r>
      <w:r w:rsidRPr="004F0099">
        <w:rPr>
          <w:rFonts w:cs="David"/>
          <w:sz w:val="24"/>
          <w:szCs w:val="24"/>
          <w:rtl/>
        </w:rPr>
        <w:t xml:space="preserve"> </w:t>
      </w:r>
      <w:r w:rsidRPr="004F0099">
        <w:rPr>
          <w:rFonts w:cs="David" w:hint="cs"/>
          <w:sz w:val="24"/>
          <w:szCs w:val="24"/>
          <w:rtl/>
        </w:rPr>
        <w:t>בקהילה</w:t>
      </w:r>
      <w:r w:rsidRPr="004F0099">
        <w:rPr>
          <w:rFonts w:cs="David"/>
          <w:sz w:val="24"/>
          <w:szCs w:val="24"/>
          <w:rtl/>
        </w:rPr>
        <w:t>. ההחלטה לעניין היותו של האדם "מנהל חיים עצמאיים בקהילה" ת</w:t>
      </w:r>
      <w:r w:rsidRPr="004F0099">
        <w:rPr>
          <w:rFonts w:cs="David" w:hint="cs"/>
          <w:sz w:val="24"/>
          <w:szCs w:val="24"/>
          <w:rtl/>
        </w:rPr>
        <w:t>י</w:t>
      </w:r>
      <w:r w:rsidRPr="004F0099">
        <w:rPr>
          <w:rFonts w:cs="David"/>
          <w:sz w:val="24"/>
          <w:szCs w:val="24"/>
          <w:rtl/>
        </w:rPr>
        <w:t>עשה על ידי השירות בלבד</w:t>
      </w:r>
      <w:r w:rsidRPr="004F0099">
        <w:rPr>
          <w:rFonts w:cs="David" w:hint="cs"/>
          <w:sz w:val="24"/>
          <w:szCs w:val="24"/>
          <w:rtl/>
        </w:rPr>
        <w:t>.</w:t>
      </w:r>
    </w:p>
    <w:p w:rsidR="00E56BFB" w:rsidRPr="004F0099" w:rsidRDefault="00E56BFB" w:rsidP="008B1B13">
      <w:pPr>
        <w:pStyle w:val="30"/>
        <w:numPr>
          <w:ilvl w:val="1"/>
          <w:numId w:val="28"/>
        </w:numPr>
        <w:tabs>
          <w:tab w:val="left" w:pos="1191"/>
        </w:tabs>
        <w:spacing w:before="0" w:line="360" w:lineRule="auto"/>
        <w:ind w:left="1191" w:hanging="567"/>
        <w:jc w:val="both"/>
        <w:rPr>
          <w:rFonts w:eastAsia="Calibri" w:cs="David"/>
          <w:color w:val="auto"/>
          <w:sz w:val="24"/>
          <w:szCs w:val="24"/>
        </w:rPr>
      </w:pPr>
      <w:r w:rsidRPr="004F0099">
        <w:rPr>
          <w:rFonts w:eastAsia="Calibri" w:cs="David" w:hint="cs"/>
          <w:color w:val="auto"/>
          <w:sz w:val="24"/>
          <w:szCs w:val="24"/>
          <w:rtl/>
        </w:rPr>
        <w:t>אדם העונה על אחד מהקריטריונים האלה לא יהיה זכאי לקבלת דמי ליווי:</w:t>
      </w:r>
    </w:p>
    <w:p w:rsidR="00E56BFB" w:rsidRPr="004F0099" w:rsidRDefault="00E56BFB" w:rsidP="008B1B13">
      <w:pPr>
        <w:pStyle w:val="a9"/>
        <w:numPr>
          <w:ilvl w:val="2"/>
          <w:numId w:val="28"/>
        </w:numPr>
        <w:spacing w:line="360" w:lineRule="auto"/>
        <w:ind w:left="1900" w:hanging="709"/>
        <w:jc w:val="both"/>
        <w:rPr>
          <w:rFonts w:cs="David"/>
          <w:sz w:val="24"/>
          <w:szCs w:val="24"/>
        </w:rPr>
      </w:pPr>
      <w:r w:rsidRPr="004F0099">
        <w:rPr>
          <w:rFonts w:cs="David" w:hint="cs"/>
          <w:sz w:val="24"/>
          <w:szCs w:val="24"/>
          <w:rtl/>
        </w:rPr>
        <w:t xml:space="preserve">מי </w:t>
      </w:r>
      <w:r w:rsidR="004F0099" w:rsidRPr="004F0099">
        <w:rPr>
          <w:rFonts w:cs="David" w:hint="cs"/>
          <w:sz w:val="24"/>
          <w:szCs w:val="24"/>
          <w:rtl/>
        </w:rPr>
        <w:t xml:space="preserve">שהוא נכה לפי אחד החוקים האלה: </w:t>
      </w:r>
      <w:r w:rsidRPr="004F0099">
        <w:rPr>
          <w:rFonts w:cs="David" w:hint="cs"/>
          <w:sz w:val="24"/>
          <w:szCs w:val="24"/>
          <w:rtl/>
        </w:rPr>
        <w:t>חוק נכי מלחמה בנאצים, התשי"ד-1954; חוק המשטרה (נכים ונספים), התשט"ו-1955; חוק הנכים (תגמולים ושיקום), התשי"ט-1959 [נוסח משולב]; חוק שירות בתי הס</w:t>
      </w:r>
      <w:r w:rsidR="004F0099" w:rsidRPr="004F0099">
        <w:rPr>
          <w:rFonts w:cs="David" w:hint="cs"/>
          <w:sz w:val="24"/>
          <w:szCs w:val="24"/>
          <w:rtl/>
        </w:rPr>
        <w:t xml:space="preserve">והר (נכים ונספים), התש"ך-1960; </w:t>
      </w:r>
      <w:r w:rsidRPr="004F0099">
        <w:rPr>
          <w:rFonts w:cs="David" w:hint="cs"/>
          <w:sz w:val="24"/>
          <w:szCs w:val="24"/>
          <w:rtl/>
        </w:rPr>
        <w:t xml:space="preserve">תגמול לחייל הנפגע בהצלת חיי הזולת, התשכ"ה-1965; חוק התגמולים </w:t>
      </w:r>
      <w:r w:rsidR="004F0099" w:rsidRPr="004F0099">
        <w:rPr>
          <w:rFonts w:cs="David" w:hint="cs"/>
          <w:sz w:val="24"/>
          <w:szCs w:val="24"/>
          <w:rtl/>
        </w:rPr>
        <w:t xml:space="preserve">לנפגעי פעולות איבה, התש"ל-1970; </w:t>
      </w:r>
      <w:r w:rsidRPr="004F0099">
        <w:rPr>
          <w:rFonts w:cs="David" w:hint="cs"/>
          <w:sz w:val="24"/>
          <w:szCs w:val="24"/>
          <w:rtl/>
        </w:rPr>
        <w:t>חוק תגמולים לחיילים ולבני משפחותיהם (חבלה שלא בעת מילוי תפקיד), התשמ"ח-1988.</w:t>
      </w:r>
    </w:p>
    <w:p w:rsidR="00E56BFB" w:rsidRPr="004F0099" w:rsidRDefault="00E56BFB" w:rsidP="008B1B13">
      <w:pPr>
        <w:pStyle w:val="a9"/>
        <w:numPr>
          <w:ilvl w:val="2"/>
          <w:numId w:val="28"/>
        </w:numPr>
        <w:spacing w:line="360" w:lineRule="auto"/>
        <w:ind w:left="1900" w:hanging="709"/>
        <w:jc w:val="both"/>
        <w:rPr>
          <w:rFonts w:cs="David"/>
          <w:sz w:val="24"/>
          <w:szCs w:val="24"/>
        </w:rPr>
      </w:pPr>
      <w:r w:rsidRPr="004F0099">
        <w:rPr>
          <w:rFonts w:cs="David" w:hint="cs"/>
          <w:sz w:val="24"/>
          <w:szCs w:val="24"/>
          <w:rtl/>
        </w:rPr>
        <w:t xml:space="preserve">מי שמקבל קצבת ניידות מהמוסד לביטוח לאומי. </w:t>
      </w:r>
    </w:p>
    <w:p w:rsidR="00E56BFB" w:rsidRPr="004F0099" w:rsidRDefault="004F0099" w:rsidP="008B1B13">
      <w:pPr>
        <w:pStyle w:val="a9"/>
        <w:numPr>
          <w:ilvl w:val="2"/>
          <w:numId w:val="28"/>
        </w:numPr>
        <w:spacing w:line="360" w:lineRule="auto"/>
        <w:ind w:left="1900" w:hanging="709"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>מי ששוהה בחוץ לארץ</w:t>
      </w:r>
      <w:r w:rsidR="00E56BFB" w:rsidRPr="004F0099">
        <w:rPr>
          <w:rFonts w:cs="David" w:hint="cs"/>
          <w:sz w:val="24"/>
          <w:szCs w:val="24"/>
          <w:rtl/>
        </w:rPr>
        <w:t xml:space="preserve"> יותר משלושה חודשים רצופים. </w:t>
      </w:r>
    </w:p>
    <w:p w:rsidR="00E56BFB" w:rsidRPr="004F0099" w:rsidRDefault="00E56BFB" w:rsidP="008B1B13">
      <w:pPr>
        <w:pStyle w:val="a9"/>
        <w:spacing w:line="360" w:lineRule="auto"/>
        <w:ind w:left="1900"/>
        <w:jc w:val="both"/>
        <w:rPr>
          <w:rFonts w:cs="David"/>
          <w:sz w:val="24"/>
          <w:szCs w:val="24"/>
        </w:rPr>
      </w:pPr>
      <w:r w:rsidRPr="004F0099">
        <w:rPr>
          <w:rFonts w:cs="David" w:hint="cs"/>
          <w:sz w:val="24"/>
          <w:szCs w:val="24"/>
          <w:rtl/>
        </w:rPr>
        <w:t>מקרים חריגים יובאו לעיון השירות לצורך המשך התשלום מעבר לשלושה חודשים. השירות יתחשב, בין היתר,</w:t>
      </w:r>
      <w:r w:rsidR="004F0099" w:rsidRPr="004F0099">
        <w:rPr>
          <w:rFonts w:cs="David" w:hint="cs"/>
          <w:sz w:val="24"/>
          <w:szCs w:val="24"/>
          <w:rtl/>
        </w:rPr>
        <w:t xml:space="preserve"> בסיבת המעבר לחוץ לארץ</w:t>
      </w:r>
      <w:r w:rsidRPr="004F0099">
        <w:rPr>
          <w:rFonts w:cs="David" w:hint="cs"/>
          <w:sz w:val="24"/>
          <w:szCs w:val="24"/>
          <w:rtl/>
        </w:rPr>
        <w:t>, המשך תשלום קצבאות ביטוח לאומי ועוד. השירות יוכל לדרוש מסמכים שונים לצורך קבלת החלטה בעניין.</w:t>
      </w:r>
    </w:p>
    <w:p w:rsidR="00E56BFB" w:rsidRPr="004F0099" w:rsidRDefault="00E56BFB" w:rsidP="008B1B13">
      <w:pPr>
        <w:pStyle w:val="20"/>
        <w:numPr>
          <w:ilvl w:val="0"/>
          <w:numId w:val="28"/>
        </w:numPr>
        <w:spacing w:line="360" w:lineRule="auto"/>
        <w:ind w:left="624" w:hanging="567"/>
        <w:rPr>
          <w:rFonts w:cs="David"/>
          <w:color w:val="auto"/>
          <w:sz w:val="28"/>
          <w:szCs w:val="28"/>
        </w:rPr>
      </w:pPr>
      <w:bookmarkStart w:id="11" w:name="_Toc59017496"/>
      <w:bookmarkStart w:id="12" w:name="_Toc59017497"/>
      <w:bookmarkStart w:id="13" w:name="_Toc59017498"/>
      <w:bookmarkStart w:id="14" w:name="_Toc59030299"/>
      <w:bookmarkEnd w:id="11"/>
      <w:bookmarkEnd w:id="12"/>
      <w:bookmarkEnd w:id="13"/>
      <w:r w:rsidRPr="004F0099">
        <w:rPr>
          <w:rFonts w:cs="David"/>
          <w:color w:val="auto"/>
          <w:sz w:val="28"/>
          <w:szCs w:val="28"/>
          <w:rtl/>
        </w:rPr>
        <w:lastRenderedPageBreak/>
        <w:t xml:space="preserve">הליך </w:t>
      </w:r>
      <w:r w:rsidRPr="004F0099">
        <w:rPr>
          <w:rFonts w:cs="David" w:hint="cs"/>
          <w:color w:val="auto"/>
          <w:sz w:val="28"/>
          <w:szCs w:val="28"/>
          <w:rtl/>
        </w:rPr>
        <w:t xml:space="preserve">קביעת </w:t>
      </w:r>
      <w:r w:rsidRPr="004F0099">
        <w:rPr>
          <w:rFonts w:cs="David"/>
          <w:color w:val="auto"/>
          <w:sz w:val="28"/>
          <w:szCs w:val="28"/>
          <w:rtl/>
        </w:rPr>
        <w:t xml:space="preserve">הזכאות </w:t>
      </w:r>
      <w:r w:rsidRPr="004F0099">
        <w:rPr>
          <w:rFonts w:cs="David" w:hint="cs"/>
          <w:color w:val="auto"/>
          <w:sz w:val="28"/>
          <w:szCs w:val="28"/>
          <w:rtl/>
        </w:rPr>
        <w:t>לדמי ליווי</w:t>
      </w:r>
      <w:bookmarkEnd w:id="14"/>
    </w:p>
    <w:p w:rsidR="00E56BFB" w:rsidRPr="004F0099" w:rsidRDefault="00E56BFB" w:rsidP="008B1B13">
      <w:pPr>
        <w:pStyle w:val="a9"/>
        <w:numPr>
          <w:ilvl w:val="1"/>
          <w:numId w:val="28"/>
        </w:numPr>
        <w:spacing w:after="120" w:line="360" w:lineRule="auto"/>
        <w:ind w:left="1191" w:hanging="567"/>
        <w:contextualSpacing w:val="0"/>
        <w:jc w:val="both"/>
        <w:rPr>
          <w:rFonts w:cs="David"/>
          <w:sz w:val="24"/>
          <w:szCs w:val="24"/>
          <w:rtl/>
        </w:rPr>
      </w:pPr>
      <w:r w:rsidRPr="004F0099">
        <w:rPr>
          <w:rFonts w:cs="David"/>
          <w:sz w:val="24"/>
          <w:szCs w:val="24"/>
          <w:rtl/>
        </w:rPr>
        <w:t>הזכאות תיקבע על ידי השירות</w:t>
      </w:r>
      <w:r w:rsidRPr="004F0099">
        <w:rPr>
          <w:rFonts w:cs="David" w:hint="cs"/>
          <w:sz w:val="24"/>
          <w:szCs w:val="24"/>
          <w:rtl/>
        </w:rPr>
        <w:t>.</w:t>
      </w:r>
      <w:r w:rsidRPr="004F0099">
        <w:rPr>
          <w:rFonts w:cs="David"/>
          <w:sz w:val="24"/>
          <w:szCs w:val="24"/>
          <w:rtl/>
        </w:rPr>
        <w:t xml:space="preserve"> </w:t>
      </w:r>
      <w:r w:rsidRPr="004F0099">
        <w:rPr>
          <w:rFonts w:cs="David" w:hint="cs"/>
          <w:sz w:val="24"/>
          <w:szCs w:val="24"/>
          <w:rtl/>
        </w:rPr>
        <w:t>תהליך ההפניה לבדיקה כו</w:t>
      </w:r>
      <w:r w:rsidR="004F0099" w:rsidRPr="004F0099">
        <w:rPr>
          <w:rFonts w:cs="David" w:hint="cs"/>
          <w:sz w:val="24"/>
          <w:szCs w:val="24"/>
          <w:rtl/>
        </w:rPr>
        <w:t xml:space="preserve">לל מילוי טופס בקשה לתעודת עיוור או </w:t>
      </w:r>
      <w:r w:rsidRPr="004F0099">
        <w:rPr>
          <w:rFonts w:cs="David" w:hint="cs"/>
          <w:sz w:val="24"/>
          <w:szCs w:val="24"/>
          <w:rtl/>
        </w:rPr>
        <w:t xml:space="preserve">לקוי ראיה (כולל דמי ליווי) המצורף כנספח ג'.  </w:t>
      </w:r>
    </w:p>
    <w:p w:rsidR="00E56BFB" w:rsidRPr="004F0099" w:rsidRDefault="00E56BFB" w:rsidP="008B1B13">
      <w:pPr>
        <w:pStyle w:val="a9"/>
        <w:numPr>
          <w:ilvl w:val="1"/>
          <w:numId w:val="28"/>
        </w:numPr>
        <w:spacing w:after="120" w:line="360" w:lineRule="auto"/>
        <w:ind w:left="1191" w:hanging="567"/>
        <w:contextualSpacing w:val="0"/>
        <w:jc w:val="both"/>
        <w:rPr>
          <w:rFonts w:cs="David"/>
          <w:sz w:val="24"/>
          <w:szCs w:val="24"/>
        </w:rPr>
      </w:pPr>
      <w:r w:rsidRPr="004F0099">
        <w:rPr>
          <w:rFonts w:cs="David" w:hint="cs"/>
          <w:sz w:val="24"/>
          <w:szCs w:val="24"/>
          <w:rtl/>
        </w:rPr>
        <w:t>נציג השירות יקבע זכאות אדם לדמי ליווי, רק אם האדם עומד בכל התנאים לקבלת זכאות זו.</w:t>
      </w:r>
    </w:p>
    <w:p w:rsidR="00E56BFB" w:rsidRPr="004F0099" w:rsidRDefault="00E56BFB" w:rsidP="008B1B13">
      <w:pPr>
        <w:pStyle w:val="a9"/>
        <w:numPr>
          <w:ilvl w:val="1"/>
          <w:numId w:val="28"/>
        </w:numPr>
        <w:spacing w:after="120" w:line="360" w:lineRule="auto"/>
        <w:ind w:left="1191" w:hanging="567"/>
        <w:contextualSpacing w:val="0"/>
        <w:jc w:val="both"/>
        <w:rPr>
          <w:rFonts w:cs="David"/>
          <w:sz w:val="24"/>
          <w:szCs w:val="24"/>
        </w:rPr>
      </w:pPr>
      <w:r w:rsidRPr="004F0099">
        <w:rPr>
          <w:rFonts w:cs="David" w:hint="cs"/>
          <w:sz w:val="24"/>
          <w:szCs w:val="24"/>
          <w:rtl/>
        </w:rPr>
        <w:t>בדיקת הקריטריוני</w:t>
      </w:r>
      <w:r w:rsidRPr="004F0099">
        <w:rPr>
          <w:rFonts w:cs="David" w:hint="eastAsia"/>
          <w:sz w:val="24"/>
          <w:szCs w:val="24"/>
          <w:rtl/>
        </w:rPr>
        <w:t>ם</w:t>
      </w:r>
      <w:r w:rsidRPr="004F0099">
        <w:rPr>
          <w:rFonts w:cs="David" w:hint="cs"/>
          <w:sz w:val="24"/>
          <w:szCs w:val="24"/>
          <w:rtl/>
        </w:rPr>
        <w:t xml:space="preserve"> הרפואיים לזכאות לדמי ליווי יבוצעו כמפורט להלן:</w:t>
      </w:r>
    </w:p>
    <w:p w:rsidR="00E56BFB" w:rsidRPr="008B1B13" w:rsidRDefault="00E56BFB" w:rsidP="008B1B13">
      <w:pPr>
        <w:pStyle w:val="a9"/>
        <w:numPr>
          <w:ilvl w:val="2"/>
          <w:numId w:val="28"/>
        </w:numPr>
        <w:spacing w:line="360" w:lineRule="auto"/>
        <w:ind w:left="1900" w:hanging="709"/>
        <w:jc w:val="both"/>
        <w:rPr>
          <w:rFonts w:cs="David"/>
          <w:sz w:val="24"/>
          <w:szCs w:val="24"/>
        </w:rPr>
      </w:pPr>
      <w:r w:rsidRPr="008B1B13">
        <w:rPr>
          <w:rFonts w:cs="David" w:hint="cs"/>
          <w:sz w:val="24"/>
          <w:szCs w:val="24"/>
          <w:rtl/>
        </w:rPr>
        <w:t>בהתאם לנתונים המתקבלים מהמוסד לביטוח לאומי</w:t>
      </w:r>
    </w:p>
    <w:p w:rsidR="00E56BFB" w:rsidRDefault="00E56BFB" w:rsidP="008B1B13">
      <w:pPr>
        <w:pStyle w:val="1111"/>
        <w:numPr>
          <w:ilvl w:val="3"/>
          <w:numId w:val="28"/>
        </w:numPr>
        <w:spacing w:before="0" w:line="360" w:lineRule="auto"/>
        <w:ind w:left="2750" w:hanging="850"/>
        <w:contextualSpacing w:val="0"/>
      </w:pPr>
      <w:r w:rsidRPr="00166451">
        <w:rPr>
          <w:rFonts w:hint="cs"/>
          <w:rtl/>
        </w:rPr>
        <w:t>בהתאם ל</w:t>
      </w:r>
      <w:r>
        <w:rPr>
          <w:rFonts w:hint="cs"/>
          <w:rtl/>
        </w:rPr>
        <w:t>הסדר ההכרה ההדדית</w:t>
      </w:r>
      <w:r w:rsidRPr="00166451">
        <w:rPr>
          <w:rFonts w:hint="cs"/>
          <w:rtl/>
        </w:rPr>
        <w:t>, אדם שפנה למוסד לביטוח לאומי לקביעת אחוזי נכות בראי</w:t>
      </w:r>
      <w:r>
        <w:rPr>
          <w:rFonts w:hint="cs"/>
          <w:rtl/>
        </w:rPr>
        <w:t>י</w:t>
      </w:r>
      <w:r w:rsidRPr="00166451">
        <w:rPr>
          <w:rFonts w:hint="cs"/>
          <w:rtl/>
        </w:rPr>
        <w:t xml:space="preserve">ה ונמצא על ידו כמי שעומד בקריטריונים הרפואיים לקבלת דמי ליווי, </w:t>
      </w:r>
      <w:r>
        <w:rPr>
          <w:rFonts w:hint="cs"/>
          <w:rtl/>
        </w:rPr>
        <w:t xml:space="preserve">יעביר </w:t>
      </w:r>
      <w:r w:rsidRPr="00166451">
        <w:rPr>
          <w:rFonts w:hint="cs"/>
          <w:rtl/>
        </w:rPr>
        <w:t xml:space="preserve">המוסד לביטוח לאומי </w:t>
      </w:r>
      <w:r>
        <w:rPr>
          <w:rFonts w:hint="cs"/>
          <w:rtl/>
        </w:rPr>
        <w:t xml:space="preserve">את </w:t>
      </w:r>
      <w:r w:rsidRPr="00166451">
        <w:rPr>
          <w:rFonts w:hint="cs"/>
          <w:rtl/>
        </w:rPr>
        <w:t xml:space="preserve"> פרטיו ואת ממצאי הבדיקה הרפואית לשירות. </w:t>
      </w:r>
    </w:p>
    <w:p w:rsidR="00E56BFB" w:rsidRDefault="00E56BFB" w:rsidP="008B1B13">
      <w:pPr>
        <w:pStyle w:val="1111"/>
        <w:numPr>
          <w:ilvl w:val="3"/>
          <w:numId w:val="28"/>
        </w:numPr>
        <w:spacing w:before="0" w:line="360" w:lineRule="auto"/>
        <w:ind w:left="2750" w:hanging="850"/>
        <w:contextualSpacing w:val="0"/>
      </w:pPr>
      <w:r>
        <w:rPr>
          <w:rFonts w:hint="cs"/>
          <w:rtl/>
        </w:rPr>
        <w:t xml:space="preserve">נציג השירות רשאי להסתפק בנתונים הרפואיים מהמוסד לביטוח לאומי, או לפי שיקול דעתו יכול לבקש מהמבקש </w:t>
      </w:r>
      <w:r w:rsidRPr="00166451">
        <w:rPr>
          <w:rFonts w:hint="cs"/>
          <w:rtl/>
        </w:rPr>
        <w:t>לבצע בדיקות ראי</w:t>
      </w:r>
      <w:r>
        <w:rPr>
          <w:rFonts w:hint="cs"/>
          <w:rtl/>
        </w:rPr>
        <w:t>י</w:t>
      </w:r>
      <w:r w:rsidRPr="00166451">
        <w:rPr>
          <w:rFonts w:hint="cs"/>
          <w:rtl/>
        </w:rPr>
        <w:t>ה נוספות</w:t>
      </w:r>
      <w:r>
        <w:rPr>
          <w:rFonts w:hint="cs"/>
          <w:rtl/>
        </w:rPr>
        <w:t>,</w:t>
      </w:r>
      <w:r w:rsidRPr="00166451">
        <w:rPr>
          <w:rFonts w:hint="cs"/>
          <w:rtl/>
        </w:rPr>
        <w:t xml:space="preserve"> לרבות תדפיסי שדות ראייה. </w:t>
      </w:r>
    </w:p>
    <w:p w:rsidR="00E56BFB" w:rsidRPr="008B1B13" w:rsidRDefault="00E56BFB" w:rsidP="008B1B13">
      <w:pPr>
        <w:pStyle w:val="a9"/>
        <w:numPr>
          <w:ilvl w:val="2"/>
          <w:numId w:val="28"/>
        </w:numPr>
        <w:spacing w:line="360" w:lineRule="auto"/>
        <w:ind w:left="1900" w:hanging="709"/>
        <w:jc w:val="both"/>
        <w:rPr>
          <w:rFonts w:cs="David"/>
          <w:sz w:val="24"/>
          <w:szCs w:val="24"/>
        </w:rPr>
      </w:pPr>
      <w:r w:rsidRPr="008B1B13">
        <w:rPr>
          <w:rFonts w:cs="David" w:hint="cs"/>
          <w:sz w:val="24"/>
          <w:szCs w:val="24"/>
          <w:rtl/>
        </w:rPr>
        <w:t>בהתאם לנתונים המתקבלים במהלך פנייה לקבלת תעודת עיוור</w:t>
      </w:r>
      <w:r w:rsidR="0080564E" w:rsidRPr="008B1B13">
        <w:rPr>
          <w:rFonts w:cs="David" w:hint="cs"/>
          <w:sz w:val="24"/>
          <w:szCs w:val="24"/>
          <w:rtl/>
        </w:rPr>
        <w:t xml:space="preserve"> או </w:t>
      </w:r>
      <w:r w:rsidRPr="008B1B13">
        <w:rPr>
          <w:rFonts w:cs="David" w:hint="cs"/>
          <w:sz w:val="24"/>
          <w:szCs w:val="24"/>
          <w:rtl/>
        </w:rPr>
        <w:t>ליקוי ראייה, או במהלך בדיקה מחודשת בשל החמרה בשרידי הראיה, או במקרה של ילד שהגיע לגיל 18:</w:t>
      </w:r>
    </w:p>
    <w:p w:rsidR="00E56BFB" w:rsidRDefault="00E56BFB" w:rsidP="008B1B13">
      <w:pPr>
        <w:pStyle w:val="1111"/>
        <w:numPr>
          <w:ilvl w:val="3"/>
          <w:numId w:val="28"/>
        </w:numPr>
        <w:spacing w:before="0" w:line="360" w:lineRule="auto"/>
        <w:ind w:left="2750" w:hanging="850"/>
        <w:contextualSpacing w:val="0"/>
      </w:pPr>
      <w:r>
        <w:rPr>
          <w:rFonts w:hint="cs"/>
          <w:rtl/>
        </w:rPr>
        <w:t xml:space="preserve">הפונה נדרש לבצע בדיקת עיניים אצל רופא אמון. </w:t>
      </w:r>
    </w:p>
    <w:p w:rsidR="00E56BFB" w:rsidRDefault="00E56BFB" w:rsidP="008B1B13">
      <w:pPr>
        <w:pStyle w:val="1111"/>
        <w:numPr>
          <w:ilvl w:val="3"/>
          <w:numId w:val="28"/>
        </w:numPr>
        <w:spacing w:before="0" w:line="360" w:lineRule="auto"/>
        <w:ind w:left="2750" w:hanging="850"/>
        <w:contextualSpacing w:val="0"/>
      </w:pPr>
      <w:r>
        <w:rPr>
          <w:rFonts w:hint="cs"/>
          <w:rtl/>
        </w:rPr>
        <w:t>העמידה בקריטריונים הרפואיים תיקבע רק בהתאם לתוצאות ב</w:t>
      </w:r>
      <w:r w:rsidRPr="00140E39">
        <w:rPr>
          <w:rFonts w:hint="cs"/>
          <w:rtl/>
        </w:rPr>
        <w:t xml:space="preserve">דיקת עיניים על ידי רופא אמון בנוכחות האדם ומתן המלצה כי </w:t>
      </w:r>
      <w:r>
        <w:rPr>
          <w:rFonts w:hint="cs"/>
          <w:rtl/>
        </w:rPr>
        <w:t>הנבדק</w:t>
      </w:r>
      <w:r w:rsidRPr="00140E39">
        <w:rPr>
          <w:rFonts w:hint="cs"/>
          <w:rtl/>
        </w:rPr>
        <w:t xml:space="preserve"> עומד בקריטריונים הרפואיים</w:t>
      </w:r>
      <w:r>
        <w:rPr>
          <w:rFonts w:hint="cs"/>
          <w:rtl/>
        </w:rPr>
        <w:t>.</w:t>
      </w:r>
    </w:p>
    <w:p w:rsidR="00E56BFB" w:rsidRPr="00140E39" w:rsidRDefault="00E56BFB" w:rsidP="008B1B13">
      <w:pPr>
        <w:pStyle w:val="1111"/>
        <w:numPr>
          <w:ilvl w:val="3"/>
          <w:numId w:val="28"/>
        </w:numPr>
        <w:spacing w:before="0" w:line="360" w:lineRule="auto"/>
        <w:ind w:left="2750" w:hanging="850"/>
        <w:contextualSpacing w:val="0"/>
      </w:pPr>
      <w:r>
        <w:rPr>
          <w:rFonts w:hint="cs"/>
          <w:rtl/>
        </w:rPr>
        <w:t xml:space="preserve">בהתאם להסדר ההכרה הדדית יעביר נציג השירות </w:t>
      </w:r>
      <w:r w:rsidRPr="008B1B13">
        <w:rPr>
          <w:rFonts w:hint="cs"/>
          <w:rtl/>
        </w:rPr>
        <w:t>את</w:t>
      </w:r>
      <w:r w:rsidRPr="008B1B13">
        <w:rPr>
          <w:rtl/>
        </w:rPr>
        <w:t xml:space="preserve"> ממצאי </w:t>
      </w:r>
      <w:r w:rsidRPr="008B1B13">
        <w:rPr>
          <w:rFonts w:hint="cs"/>
          <w:rtl/>
        </w:rPr>
        <w:t>ה</w:t>
      </w:r>
      <w:r w:rsidRPr="008B1B13">
        <w:rPr>
          <w:rtl/>
        </w:rPr>
        <w:t>בדיק</w:t>
      </w:r>
      <w:r w:rsidRPr="008B1B13">
        <w:rPr>
          <w:rFonts w:hint="cs"/>
          <w:rtl/>
        </w:rPr>
        <w:t>ה שעשה</w:t>
      </w:r>
      <w:r w:rsidRPr="008B1B13">
        <w:rPr>
          <w:rtl/>
        </w:rPr>
        <w:t xml:space="preserve"> רופא אמון למוסד לביטוח לאומי. המוסד לביטוח לאומי יבדוק את זכאות</w:t>
      </w:r>
      <w:r w:rsidRPr="008B1B13">
        <w:rPr>
          <w:rFonts w:hint="cs"/>
          <w:rtl/>
        </w:rPr>
        <w:t xml:space="preserve"> המבקש</w:t>
      </w:r>
      <w:r w:rsidRPr="008B1B13">
        <w:rPr>
          <w:rtl/>
        </w:rPr>
        <w:t xml:space="preserve"> לקבלת קצבת נכות וזכויות נוספות מהמוסד לביטוח לאומי על סמך בדיקות אלה, בכפוף לעמידתו ביתר תנאי הזכאות לקבלת הזכויות</w:t>
      </w:r>
      <w:r w:rsidRPr="008B1B13">
        <w:rPr>
          <w:rFonts w:hint="cs"/>
          <w:rtl/>
        </w:rPr>
        <w:t>.</w:t>
      </w:r>
    </w:p>
    <w:p w:rsidR="00E56BFB" w:rsidRPr="0080564E" w:rsidRDefault="00E56BFB" w:rsidP="008B1B13">
      <w:pPr>
        <w:pStyle w:val="20"/>
        <w:numPr>
          <w:ilvl w:val="0"/>
          <w:numId w:val="28"/>
        </w:numPr>
        <w:spacing w:line="360" w:lineRule="auto"/>
        <w:ind w:left="624" w:hanging="567"/>
        <w:rPr>
          <w:rFonts w:cs="David"/>
          <w:color w:val="auto"/>
          <w:sz w:val="28"/>
          <w:szCs w:val="28"/>
        </w:rPr>
      </w:pPr>
      <w:bookmarkStart w:id="15" w:name="_Toc59030300"/>
      <w:r w:rsidRPr="0080564E">
        <w:rPr>
          <w:rFonts w:cs="David" w:hint="cs"/>
          <w:color w:val="auto"/>
          <w:sz w:val="28"/>
          <w:szCs w:val="28"/>
          <w:rtl/>
        </w:rPr>
        <w:t>הסדר הכרה הדדית בעניין שלילת זכאות</w:t>
      </w:r>
      <w:bookmarkEnd w:id="15"/>
    </w:p>
    <w:p w:rsidR="00E56BFB" w:rsidRPr="0080564E" w:rsidRDefault="00E56BFB" w:rsidP="008B1B13">
      <w:pPr>
        <w:pStyle w:val="a9"/>
        <w:numPr>
          <w:ilvl w:val="1"/>
          <w:numId w:val="28"/>
        </w:numPr>
        <w:spacing w:after="120" w:line="360" w:lineRule="auto"/>
        <w:ind w:left="1191" w:hanging="567"/>
        <w:contextualSpacing w:val="0"/>
        <w:jc w:val="both"/>
        <w:rPr>
          <w:rFonts w:cs="David"/>
          <w:sz w:val="24"/>
          <w:szCs w:val="24"/>
        </w:rPr>
      </w:pPr>
      <w:r w:rsidRPr="0080564E">
        <w:rPr>
          <w:rFonts w:cs="David" w:hint="cs"/>
          <w:sz w:val="24"/>
          <w:szCs w:val="24"/>
          <w:rtl/>
        </w:rPr>
        <w:t>ככל שיתקבל מידע בשירות או במוסד לביטוח לאומי המעיד על של</w:t>
      </w:r>
      <w:r w:rsidR="00F12B9E">
        <w:rPr>
          <w:rFonts w:cs="David" w:hint="cs"/>
          <w:sz w:val="24"/>
          <w:szCs w:val="24"/>
          <w:rtl/>
        </w:rPr>
        <w:t xml:space="preserve">ילת זכאותו של האדם לתעודת עיוור או </w:t>
      </w:r>
      <w:r w:rsidR="001C48E9">
        <w:rPr>
          <w:rFonts w:cs="David" w:hint="cs"/>
          <w:sz w:val="24"/>
          <w:szCs w:val="24"/>
          <w:rtl/>
        </w:rPr>
        <w:t xml:space="preserve">ליקוי ראייה או דמי ליווי </w:t>
      </w:r>
      <w:r w:rsidRPr="0080564E">
        <w:rPr>
          <w:rFonts w:cs="David" w:hint="cs"/>
          <w:sz w:val="24"/>
          <w:szCs w:val="24"/>
          <w:rtl/>
        </w:rPr>
        <w:t xml:space="preserve">או קצבת נכות, יעביר כל גוף את המידע הקיים אצלו לאחר, אם מידע זה עשוי להשפיע על המשך זכאות האדם לקבלת זכויות מכל אחד מהגופים. </w:t>
      </w:r>
    </w:p>
    <w:p w:rsidR="00E56BFB" w:rsidRPr="0080564E" w:rsidRDefault="00E56BFB" w:rsidP="00F12B9E">
      <w:pPr>
        <w:pStyle w:val="a9"/>
        <w:numPr>
          <w:ilvl w:val="1"/>
          <w:numId w:val="28"/>
        </w:numPr>
        <w:spacing w:after="120" w:line="360" w:lineRule="auto"/>
        <w:ind w:left="1191" w:hanging="567"/>
        <w:contextualSpacing w:val="0"/>
        <w:jc w:val="both"/>
        <w:rPr>
          <w:rFonts w:cs="David"/>
          <w:sz w:val="24"/>
          <w:szCs w:val="24"/>
        </w:rPr>
      </w:pPr>
      <w:r w:rsidRPr="0080564E">
        <w:rPr>
          <w:rFonts w:cs="David" w:hint="cs"/>
          <w:sz w:val="24"/>
          <w:szCs w:val="24"/>
          <w:rtl/>
        </w:rPr>
        <w:t>הסדר ההכרה הדדית יחול לעניין האנשים שהתקבלה בעניינם החלטה מה</w:t>
      </w:r>
      <w:r w:rsidR="00F12B9E">
        <w:rPr>
          <w:rFonts w:cs="David" w:hint="cs"/>
          <w:sz w:val="24"/>
          <w:szCs w:val="24"/>
          <w:rtl/>
        </w:rPr>
        <w:t xml:space="preserve"> </w:t>
      </w:r>
      <w:r w:rsidR="0080564E">
        <w:rPr>
          <w:rFonts w:cs="David" w:hint="cs"/>
          <w:sz w:val="24"/>
          <w:szCs w:val="24"/>
          <w:rtl/>
        </w:rPr>
        <w:t>15.2.2015 ואילך.</w:t>
      </w:r>
    </w:p>
    <w:p w:rsidR="00E56BFB" w:rsidRPr="0080564E" w:rsidRDefault="00E56BFB" w:rsidP="008B1B13">
      <w:pPr>
        <w:pStyle w:val="20"/>
        <w:numPr>
          <w:ilvl w:val="0"/>
          <w:numId w:val="28"/>
        </w:numPr>
        <w:spacing w:line="360" w:lineRule="auto"/>
        <w:ind w:left="624" w:hanging="567"/>
        <w:rPr>
          <w:rFonts w:cs="David"/>
          <w:color w:val="auto"/>
          <w:sz w:val="28"/>
          <w:szCs w:val="28"/>
        </w:rPr>
      </w:pPr>
      <w:r w:rsidRPr="0080564E">
        <w:rPr>
          <w:rFonts w:cs="David" w:hint="cs"/>
          <w:color w:val="auto"/>
          <w:sz w:val="28"/>
          <w:szCs w:val="28"/>
          <w:rtl/>
        </w:rPr>
        <w:t xml:space="preserve"> </w:t>
      </w:r>
      <w:bookmarkStart w:id="16" w:name="_Toc59030301"/>
      <w:r w:rsidRPr="0080564E">
        <w:rPr>
          <w:rFonts w:cs="David" w:hint="cs"/>
          <w:color w:val="auto"/>
          <w:sz w:val="28"/>
          <w:szCs w:val="28"/>
          <w:rtl/>
        </w:rPr>
        <w:t>מועד תחילת</w:t>
      </w:r>
      <w:r w:rsidRPr="0080564E">
        <w:rPr>
          <w:rFonts w:cs="David"/>
          <w:color w:val="auto"/>
          <w:sz w:val="28"/>
          <w:szCs w:val="28"/>
          <w:rtl/>
        </w:rPr>
        <w:t xml:space="preserve"> הזכאות</w:t>
      </w:r>
      <w:r w:rsidRPr="0080564E">
        <w:rPr>
          <w:rFonts w:cs="David" w:hint="cs"/>
          <w:color w:val="auto"/>
          <w:sz w:val="28"/>
          <w:szCs w:val="28"/>
          <w:rtl/>
        </w:rPr>
        <w:t xml:space="preserve"> לקבלת דמי ליווי</w:t>
      </w:r>
      <w:bookmarkEnd w:id="16"/>
    </w:p>
    <w:p w:rsidR="00E56BFB" w:rsidRPr="0080564E" w:rsidRDefault="00E56BFB" w:rsidP="008B1B13">
      <w:pPr>
        <w:pStyle w:val="a9"/>
        <w:numPr>
          <w:ilvl w:val="1"/>
          <w:numId w:val="28"/>
        </w:numPr>
        <w:spacing w:after="120" w:line="360" w:lineRule="auto"/>
        <w:ind w:left="1191" w:hanging="425"/>
        <w:contextualSpacing w:val="0"/>
        <w:jc w:val="both"/>
        <w:rPr>
          <w:rFonts w:cs="David"/>
          <w:sz w:val="24"/>
          <w:szCs w:val="24"/>
        </w:rPr>
      </w:pPr>
      <w:r w:rsidRPr="0080564E">
        <w:rPr>
          <w:rFonts w:cs="David" w:hint="cs"/>
          <w:sz w:val="24"/>
          <w:szCs w:val="24"/>
          <w:rtl/>
        </w:rPr>
        <w:t>מועד תחילת</w:t>
      </w:r>
      <w:r w:rsidRPr="0080564E">
        <w:rPr>
          <w:rFonts w:cs="David"/>
          <w:sz w:val="24"/>
          <w:szCs w:val="24"/>
          <w:rtl/>
        </w:rPr>
        <w:t xml:space="preserve"> הזכאות לדמי הליווי </w:t>
      </w:r>
      <w:r w:rsidRPr="0080564E">
        <w:rPr>
          <w:rFonts w:cs="David" w:hint="cs"/>
          <w:sz w:val="24"/>
          <w:szCs w:val="24"/>
          <w:rtl/>
        </w:rPr>
        <w:t>י</w:t>
      </w:r>
      <w:r w:rsidRPr="0080564E">
        <w:rPr>
          <w:rFonts w:cs="David"/>
          <w:sz w:val="24"/>
          <w:szCs w:val="24"/>
          <w:rtl/>
        </w:rPr>
        <w:t xml:space="preserve">היה מיום בדיקת העיניים </w:t>
      </w:r>
      <w:r w:rsidRPr="0080564E">
        <w:rPr>
          <w:rFonts w:cs="David" w:hint="cs"/>
          <w:sz w:val="24"/>
          <w:szCs w:val="24"/>
          <w:rtl/>
        </w:rPr>
        <w:t xml:space="preserve">שערך </w:t>
      </w:r>
      <w:r w:rsidRPr="0080564E">
        <w:rPr>
          <w:rFonts w:cs="David"/>
          <w:sz w:val="24"/>
          <w:szCs w:val="24"/>
          <w:rtl/>
        </w:rPr>
        <w:t>רופא אמון</w:t>
      </w:r>
      <w:r w:rsidRPr="0080564E">
        <w:rPr>
          <w:rFonts w:cs="David" w:hint="cs"/>
          <w:sz w:val="24"/>
          <w:szCs w:val="24"/>
          <w:rtl/>
        </w:rPr>
        <w:t xml:space="preserve">. במקרים שבהם דרש רופא אמון בדיקות משלימות, התאריך הקובע לתחילת הזכאות הוא מועד הפגישה הראשונה עם רופא אמון. </w:t>
      </w:r>
    </w:p>
    <w:p w:rsidR="00E56BFB" w:rsidRPr="0080564E" w:rsidRDefault="00E56BFB" w:rsidP="008B1B13">
      <w:pPr>
        <w:pStyle w:val="a9"/>
        <w:numPr>
          <w:ilvl w:val="1"/>
          <w:numId w:val="28"/>
        </w:numPr>
        <w:spacing w:after="120" w:line="360" w:lineRule="auto"/>
        <w:ind w:left="1191" w:hanging="567"/>
        <w:contextualSpacing w:val="0"/>
        <w:jc w:val="both"/>
        <w:rPr>
          <w:rFonts w:cs="David"/>
          <w:sz w:val="24"/>
          <w:szCs w:val="24"/>
        </w:rPr>
      </w:pPr>
      <w:r w:rsidRPr="0080564E">
        <w:rPr>
          <w:rFonts w:cs="David" w:hint="cs"/>
          <w:sz w:val="24"/>
          <w:szCs w:val="24"/>
          <w:rtl/>
        </w:rPr>
        <w:lastRenderedPageBreak/>
        <w:t>תחילת</w:t>
      </w:r>
      <w:r w:rsidRPr="0080564E">
        <w:rPr>
          <w:rFonts w:cs="David"/>
          <w:sz w:val="24"/>
          <w:szCs w:val="24"/>
          <w:rtl/>
        </w:rPr>
        <w:t xml:space="preserve"> הזכאות </w:t>
      </w:r>
      <w:r w:rsidRPr="0080564E">
        <w:rPr>
          <w:rFonts w:cs="David" w:hint="cs"/>
          <w:sz w:val="24"/>
          <w:szCs w:val="24"/>
          <w:rtl/>
        </w:rPr>
        <w:t>לאדם</w:t>
      </w:r>
      <w:r w:rsidRPr="0080564E">
        <w:rPr>
          <w:rFonts w:cs="David"/>
          <w:sz w:val="24"/>
          <w:szCs w:val="24"/>
          <w:rtl/>
        </w:rPr>
        <w:t xml:space="preserve"> ש</w:t>
      </w:r>
      <w:r w:rsidRPr="0080564E">
        <w:rPr>
          <w:rFonts w:cs="David" w:hint="cs"/>
          <w:sz w:val="24"/>
          <w:szCs w:val="24"/>
          <w:rtl/>
        </w:rPr>
        <w:t xml:space="preserve">פרטיו הועברו על ידי המוסד לביטוח לאומי תהייה </w:t>
      </w:r>
      <w:r w:rsidRPr="0080564E">
        <w:rPr>
          <w:rFonts w:cs="David"/>
          <w:sz w:val="24"/>
          <w:szCs w:val="24"/>
          <w:rtl/>
        </w:rPr>
        <w:t>מיום הו</w:t>
      </w:r>
      <w:r w:rsidRPr="0080564E">
        <w:rPr>
          <w:rFonts w:cs="David" w:hint="cs"/>
          <w:sz w:val="24"/>
          <w:szCs w:val="24"/>
          <w:rtl/>
        </w:rPr>
        <w:t>ו</w:t>
      </w:r>
      <w:r w:rsidRPr="0080564E">
        <w:rPr>
          <w:rFonts w:cs="David"/>
          <w:sz w:val="24"/>
          <w:szCs w:val="24"/>
          <w:rtl/>
        </w:rPr>
        <w:t>עדה הרלוונטית</w:t>
      </w:r>
      <w:r w:rsidRPr="0080564E">
        <w:rPr>
          <w:rFonts w:cs="David" w:hint="cs"/>
          <w:sz w:val="24"/>
          <w:szCs w:val="24"/>
          <w:rtl/>
        </w:rPr>
        <w:t xml:space="preserve"> במוסד לביטוח לאומי</w:t>
      </w:r>
      <w:r w:rsidRPr="0080564E">
        <w:rPr>
          <w:rFonts w:cs="David"/>
          <w:sz w:val="24"/>
          <w:szCs w:val="24"/>
          <w:rtl/>
        </w:rPr>
        <w:t xml:space="preserve"> </w:t>
      </w:r>
      <w:r w:rsidRPr="0080564E">
        <w:rPr>
          <w:rFonts w:cs="David" w:hint="cs"/>
          <w:sz w:val="24"/>
          <w:szCs w:val="24"/>
          <w:rtl/>
        </w:rPr>
        <w:t xml:space="preserve">אשר אישרה את סעיפי הלקות הרפואית. </w:t>
      </w:r>
    </w:p>
    <w:p w:rsidR="00E56BFB" w:rsidRPr="00475AA6" w:rsidRDefault="00E56BFB" w:rsidP="008B1B13">
      <w:pPr>
        <w:pStyle w:val="a9"/>
        <w:numPr>
          <w:ilvl w:val="1"/>
          <w:numId w:val="28"/>
        </w:numPr>
        <w:spacing w:after="120" w:line="360" w:lineRule="auto"/>
        <w:ind w:left="1191" w:hanging="567"/>
        <w:contextualSpacing w:val="0"/>
        <w:jc w:val="both"/>
        <w:rPr>
          <w:rFonts w:cs="David"/>
          <w:sz w:val="24"/>
          <w:szCs w:val="24"/>
          <w:rtl/>
        </w:rPr>
      </w:pPr>
      <w:r w:rsidRPr="0080564E">
        <w:rPr>
          <w:rFonts w:cs="David" w:hint="cs"/>
          <w:sz w:val="24"/>
          <w:szCs w:val="24"/>
          <w:rtl/>
        </w:rPr>
        <w:t xml:space="preserve">אדם </w:t>
      </w:r>
      <w:r w:rsidRPr="0080564E">
        <w:rPr>
          <w:rFonts w:cs="David"/>
          <w:sz w:val="24"/>
          <w:szCs w:val="24"/>
          <w:rtl/>
        </w:rPr>
        <w:t>ש</w:t>
      </w:r>
      <w:r w:rsidRPr="0080564E">
        <w:rPr>
          <w:rFonts w:cs="David" w:hint="cs"/>
          <w:sz w:val="24"/>
          <w:szCs w:val="24"/>
          <w:rtl/>
        </w:rPr>
        <w:t>זכאותו נקבעה לאחר הליך של עיון נוסף על החלטת השירות</w:t>
      </w:r>
      <w:r w:rsidRPr="0080564E">
        <w:rPr>
          <w:rFonts w:cs="David"/>
          <w:sz w:val="24"/>
          <w:szCs w:val="24"/>
          <w:rtl/>
        </w:rPr>
        <w:t xml:space="preserve">, </w:t>
      </w:r>
      <w:r w:rsidRPr="0080564E">
        <w:rPr>
          <w:rFonts w:cs="David" w:hint="cs"/>
          <w:sz w:val="24"/>
          <w:szCs w:val="24"/>
          <w:rtl/>
        </w:rPr>
        <w:t>מועד תחילת</w:t>
      </w:r>
      <w:r w:rsidRPr="0080564E">
        <w:rPr>
          <w:rFonts w:cs="David"/>
          <w:sz w:val="24"/>
          <w:szCs w:val="24"/>
          <w:rtl/>
        </w:rPr>
        <w:t xml:space="preserve"> זכאותו </w:t>
      </w:r>
      <w:r w:rsidRPr="0080564E">
        <w:rPr>
          <w:rFonts w:cs="David" w:hint="cs"/>
          <w:sz w:val="24"/>
          <w:szCs w:val="24"/>
          <w:rtl/>
        </w:rPr>
        <w:t>ייקבע על ידי השירות, בהתאם לחוות הדעת של רופא אמון ראשי.</w:t>
      </w:r>
    </w:p>
    <w:p w:rsidR="00E56BFB" w:rsidRPr="00475AA6" w:rsidRDefault="00E56BFB" w:rsidP="00C15A00">
      <w:pPr>
        <w:pStyle w:val="20"/>
        <w:numPr>
          <w:ilvl w:val="0"/>
          <w:numId w:val="28"/>
        </w:numPr>
        <w:spacing w:line="360" w:lineRule="auto"/>
        <w:ind w:left="624" w:hanging="567"/>
        <w:rPr>
          <w:rFonts w:cs="David"/>
          <w:color w:val="auto"/>
          <w:sz w:val="28"/>
          <w:szCs w:val="28"/>
        </w:rPr>
      </w:pPr>
      <w:bookmarkStart w:id="17" w:name="_Toc59030302"/>
      <w:r w:rsidRPr="00475AA6">
        <w:rPr>
          <w:rFonts w:cs="David"/>
          <w:color w:val="auto"/>
          <w:sz w:val="28"/>
          <w:szCs w:val="28"/>
          <w:rtl/>
        </w:rPr>
        <w:t xml:space="preserve">הליך </w:t>
      </w:r>
      <w:r w:rsidRPr="00475AA6">
        <w:rPr>
          <w:rFonts w:cs="David" w:hint="cs"/>
          <w:color w:val="auto"/>
          <w:sz w:val="28"/>
          <w:szCs w:val="28"/>
          <w:rtl/>
        </w:rPr>
        <w:t>עיון נוסף על החלטת השירות</w:t>
      </w:r>
      <w:bookmarkEnd w:id="17"/>
    </w:p>
    <w:p w:rsidR="00E56BFB" w:rsidRPr="00475AA6" w:rsidRDefault="00E56BFB" w:rsidP="008B1B13">
      <w:pPr>
        <w:pStyle w:val="a9"/>
        <w:numPr>
          <w:ilvl w:val="1"/>
          <w:numId w:val="28"/>
        </w:numPr>
        <w:spacing w:after="120" w:line="360" w:lineRule="auto"/>
        <w:ind w:left="1191" w:hanging="567"/>
        <w:contextualSpacing w:val="0"/>
        <w:jc w:val="both"/>
        <w:rPr>
          <w:rFonts w:cs="David"/>
          <w:sz w:val="24"/>
          <w:szCs w:val="24"/>
        </w:rPr>
      </w:pPr>
      <w:r w:rsidRPr="00475AA6">
        <w:rPr>
          <w:rFonts w:cs="David"/>
          <w:sz w:val="24"/>
          <w:szCs w:val="24"/>
          <w:rtl/>
        </w:rPr>
        <w:t>אדם הרואה עצמו נפגע מהחלטת השירות</w:t>
      </w:r>
      <w:r w:rsidRPr="00475AA6">
        <w:rPr>
          <w:rFonts w:cs="David" w:hint="cs"/>
          <w:sz w:val="24"/>
          <w:szCs w:val="24"/>
          <w:rtl/>
        </w:rPr>
        <w:t xml:space="preserve"> לעניין דמי ליווי</w:t>
      </w:r>
      <w:r w:rsidRPr="00475AA6">
        <w:rPr>
          <w:rFonts w:cs="David"/>
          <w:sz w:val="24"/>
          <w:szCs w:val="24"/>
          <w:rtl/>
        </w:rPr>
        <w:t xml:space="preserve"> רשאי להגיש בקשה בכתב לעיון</w:t>
      </w:r>
      <w:r w:rsidRPr="00475AA6">
        <w:rPr>
          <w:rFonts w:cs="David" w:hint="cs"/>
          <w:sz w:val="24"/>
          <w:szCs w:val="24"/>
          <w:rtl/>
        </w:rPr>
        <w:t xml:space="preserve"> נוסף</w:t>
      </w:r>
      <w:r w:rsidRPr="00475AA6">
        <w:rPr>
          <w:rFonts w:cs="David"/>
          <w:sz w:val="24"/>
          <w:szCs w:val="24"/>
          <w:rtl/>
        </w:rPr>
        <w:t xml:space="preserve"> בעניינ</w:t>
      </w:r>
      <w:r w:rsidRPr="00475AA6">
        <w:rPr>
          <w:rFonts w:cs="David" w:hint="cs"/>
          <w:sz w:val="24"/>
          <w:szCs w:val="24"/>
          <w:rtl/>
        </w:rPr>
        <w:t>ו.</w:t>
      </w:r>
      <w:r w:rsidR="00475AA6">
        <w:rPr>
          <w:rFonts w:cs="David" w:hint="cs"/>
          <w:sz w:val="24"/>
          <w:szCs w:val="24"/>
          <w:rtl/>
        </w:rPr>
        <w:t xml:space="preserve"> את הבקשה יש להפנות לרכז או רכז</w:t>
      </w:r>
      <w:r w:rsidRPr="00475AA6">
        <w:rPr>
          <w:rFonts w:cs="David" w:hint="cs"/>
          <w:sz w:val="24"/>
          <w:szCs w:val="24"/>
          <w:rtl/>
        </w:rPr>
        <w:t>ת תחום עיוורים בשירות.</w:t>
      </w:r>
    </w:p>
    <w:p w:rsidR="00E56BFB" w:rsidRPr="00475AA6" w:rsidRDefault="00E56BFB" w:rsidP="008B1B13">
      <w:pPr>
        <w:pStyle w:val="a9"/>
        <w:numPr>
          <w:ilvl w:val="1"/>
          <w:numId w:val="28"/>
        </w:numPr>
        <w:spacing w:after="120" w:line="360" w:lineRule="auto"/>
        <w:ind w:left="1191" w:hanging="567"/>
        <w:contextualSpacing w:val="0"/>
        <w:jc w:val="both"/>
        <w:rPr>
          <w:rFonts w:cs="David"/>
          <w:sz w:val="24"/>
          <w:szCs w:val="24"/>
        </w:rPr>
      </w:pPr>
      <w:r w:rsidRPr="00475AA6">
        <w:rPr>
          <w:rFonts w:cs="David"/>
          <w:sz w:val="24"/>
          <w:szCs w:val="24"/>
          <w:rtl/>
        </w:rPr>
        <w:t xml:space="preserve">על המבקש להמציא מכתב </w:t>
      </w:r>
      <w:r w:rsidRPr="00475AA6">
        <w:rPr>
          <w:rFonts w:cs="David" w:hint="cs"/>
          <w:sz w:val="24"/>
          <w:szCs w:val="24"/>
          <w:rtl/>
        </w:rPr>
        <w:t>המפרט את</w:t>
      </w:r>
      <w:r w:rsidRPr="00475AA6">
        <w:rPr>
          <w:rFonts w:cs="David"/>
          <w:sz w:val="24"/>
          <w:szCs w:val="24"/>
          <w:rtl/>
        </w:rPr>
        <w:t xml:space="preserve"> נימוקי בקש</w:t>
      </w:r>
      <w:r w:rsidRPr="00475AA6">
        <w:rPr>
          <w:rFonts w:cs="David" w:hint="cs"/>
          <w:sz w:val="24"/>
          <w:szCs w:val="24"/>
          <w:rtl/>
        </w:rPr>
        <w:t>תו</w:t>
      </w:r>
      <w:r w:rsidRPr="00475AA6">
        <w:rPr>
          <w:rFonts w:cs="David"/>
          <w:sz w:val="24"/>
          <w:szCs w:val="24"/>
          <w:rtl/>
        </w:rPr>
        <w:t xml:space="preserve"> וכן מסמכים רפואיים עדכניים על מצב ראייתו</w:t>
      </w:r>
      <w:r w:rsidRPr="00475AA6">
        <w:rPr>
          <w:rFonts w:cs="David" w:hint="cs"/>
          <w:sz w:val="24"/>
          <w:szCs w:val="24"/>
          <w:rtl/>
        </w:rPr>
        <w:t xml:space="preserve"> התומכים בבקשתו ובכללם: סיכום תיק רפואי בנושא עיניים או סיכום 3 ביקורים אחרונים, בדיקות הדמיה ומסמכים רפואיים אחרים התומכים בבקשתו. </w:t>
      </w:r>
    </w:p>
    <w:p w:rsidR="00E56BFB" w:rsidRPr="00475AA6" w:rsidRDefault="00E56BFB" w:rsidP="008B1B13">
      <w:pPr>
        <w:pStyle w:val="a9"/>
        <w:numPr>
          <w:ilvl w:val="1"/>
          <w:numId w:val="28"/>
        </w:numPr>
        <w:spacing w:after="120" w:line="360" w:lineRule="auto"/>
        <w:ind w:left="1191" w:hanging="567"/>
        <w:contextualSpacing w:val="0"/>
        <w:jc w:val="both"/>
        <w:rPr>
          <w:rFonts w:cs="David"/>
          <w:sz w:val="24"/>
          <w:szCs w:val="24"/>
        </w:rPr>
      </w:pPr>
      <w:r w:rsidRPr="00475AA6">
        <w:rPr>
          <w:rFonts w:cs="David" w:hint="cs"/>
          <w:sz w:val="24"/>
          <w:szCs w:val="24"/>
          <w:rtl/>
        </w:rPr>
        <w:t>בקשה לעיון נוסף תישלח לא יאוחר מ</w:t>
      </w:r>
      <w:r w:rsidR="00475AA6" w:rsidRPr="00475AA6">
        <w:rPr>
          <w:rFonts w:cs="David" w:hint="cs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 xml:space="preserve">45 יום מיום קבלת הודעת השירות לעניין דמי הליווי. </w:t>
      </w:r>
    </w:p>
    <w:p w:rsidR="00E56BFB" w:rsidRPr="00475AA6" w:rsidRDefault="00E56BFB" w:rsidP="008B1B13">
      <w:pPr>
        <w:pStyle w:val="a9"/>
        <w:numPr>
          <w:ilvl w:val="1"/>
          <w:numId w:val="28"/>
        </w:numPr>
        <w:spacing w:after="120" w:line="360" w:lineRule="auto"/>
        <w:ind w:left="1191" w:hanging="567"/>
        <w:contextualSpacing w:val="0"/>
        <w:jc w:val="both"/>
        <w:rPr>
          <w:rFonts w:cs="David"/>
          <w:sz w:val="24"/>
          <w:szCs w:val="24"/>
        </w:rPr>
      </w:pPr>
      <w:r w:rsidRPr="00475AA6">
        <w:rPr>
          <w:rFonts w:cs="David" w:hint="cs"/>
          <w:sz w:val="24"/>
          <w:szCs w:val="24"/>
          <w:rtl/>
        </w:rPr>
        <w:t>קיבל נציג השירות בקשה לעיון נוסף על החלטת השירות, עליו לבצע את הפעולות האלה:</w:t>
      </w:r>
    </w:p>
    <w:p w:rsidR="00E56BFB" w:rsidRPr="00475AA6" w:rsidRDefault="00E56BFB" w:rsidP="008B1B13">
      <w:pPr>
        <w:pStyle w:val="a9"/>
        <w:numPr>
          <w:ilvl w:val="2"/>
          <w:numId w:val="28"/>
        </w:numPr>
        <w:spacing w:line="360" w:lineRule="auto"/>
        <w:ind w:left="1900" w:hanging="709"/>
        <w:jc w:val="both"/>
        <w:rPr>
          <w:rFonts w:cs="David"/>
          <w:sz w:val="24"/>
          <w:szCs w:val="24"/>
        </w:rPr>
      </w:pPr>
      <w:r w:rsidRPr="00475AA6">
        <w:rPr>
          <w:rFonts w:cs="David" w:hint="cs"/>
          <w:sz w:val="24"/>
          <w:szCs w:val="24"/>
          <w:rtl/>
        </w:rPr>
        <w:t>ככל שמדובר בטענות הנוגעות לקביעות לעניין התנאים הרפואיים לקבלת הזכאות לדמי ליווי, יעביר את הבקשה למתן חוות דעתו של רופא אמון ראשי.</w:t>
      </w:r>
    </w:p>
    <w:p w:rsidR="00E56BFB" w:rsidRPr="00475AA6" w:rsidRDefault="00E56BFB" w:rsidP="008B1B13">
      <w:pPr>
        <w:pStyle w:val="a9"/>
        <w:numPr>
          <w:ilvl w:val="2"/>
          <w:numId w:val="28"/>
        </w:numPr>
        <w:spacing w:line="360" w:lineRule="auto"/>
        <w:ind w:left="1900" w:hanging="709"/>
        <w:jc w:val="both"/>
        <w:rPr>
          <w:rFonts w:cs="David"/>
          <w:sz w:val="24"/>
          <w:szCs w:val="24"/>
        </w:rPr>
      </w:pPr>
      <w:r w:rsidRPr="00475AA6">
        <w:rPr>
          <w:rFonts w:cs="David" w:hint="cs"/>
          <w:sz w:val="24"/>
          <w:szCs w:val="24"/>
          <w:rtl/>
        </w:rPr>
        <w:t>לפי שיקול דעתו, ידרוש מהמבקש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להתייצב לבדיקה נוספת אצל רופא אמון או אצל רופא אמון ראשי או אצל רופא אחר או לבצע בדיקות נוספות. ככל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שהמבקש</w:t>
      </w:r>
      <w:r w:rsidR="00475AA6" w:rsidRPr="00475AA6">
        <w:rPr>
          <w:rFonts w:cs="David" w:hint="cs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לא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יתייצב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לביצוע הבדיקה הנדרשת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לאחר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שנשלחו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אליו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שני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זימונים</w:t>
      </w:r>
      <w:r w:rsidRPr="00475AA6">
        <w:rPr>
          <w:rFonts w:cs="David"/>
          <w:sz w:val="24"/>
          <w:szCs w:val="24"/>
          <w:rtl/>
        </w:rPr>
        <w:t xml:space="preserve"> </w:t>
      </w:r>
      <w:r w:rsidR="00475AA6" w:rsidRPr="00475AA6">
        <w:rPr>
          <w:rFonts w:cs="David" w:hint="cs"/>
          <w:sz w:val="24"/>
          <w:szCs w:val="24"/>
          <w:rtl/>
        </w:rPr>
        <w:t>ו/או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לא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יבצע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את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הבדיקות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הנוספות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שידרשו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ממנו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לאחר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שישלחו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אליו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שתי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התראות כתובות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בעניין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ו\או לא ימציא לידי השירות תוצאות בדיקות שנדרשו ממנו בתוך חצי שנה ממועד הפנייתו, תתקבל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החלטה בעניינו רק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על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סמך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המסמכים שהוגשו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 xml:space="preserve">במסגרת הבקשה לעיון נוסף. </w:t>
      </w:r>
    </w:p>
    <w:p w:rsidR="00E56BFB" w:rsidRPr="00475AA6" w:rsidRDefault="00E56BFB" w:rsidP="008B1B13">
      <w:pPr>
        <w:pStyle w:val="a9"/>
        <w:numPr>
          <w:ilvl w:val="2"/>
          <w:numId w:val="28"/>
        </w:numPr>
        <w:spacing w:line="360" w:lineRule="auto"/>
        <w:ind w:left="1900" w:hanging="709"/>
        <w:jc w:val="both"/>
        <w:rPr>
          <w:rFonts w:cs="David"/>
          <w:sz w:val="24"/>
          <w:szCs w:val="24"/>
        </w:rPr>
      </w:pPr>
      <w:r w:rsidRPr="00475AA6">
        <w:rPr>
          <w:rFonts w:cs="David" w:hint="cs"/>
          <w:sz w:val="24"/>
          <w:szCs w:val="24"/>
          <w:rtl/>
        </w:rPr>
        <w:t>נציג השירות יעביר את ההחלטה בעניין הבקשה למבקש לא יאוחר משבועיים מיום קבלת ההחלטה בעניינו.</w:t>
      </w:r>
    </w:p>
    <w:p w:rsidR="00E56BFB" w:rsidRPr="00475AA6" w:rsidRDefault="00E56BFB" w:rsidP="008B1B13">
      <w:pPr>
        <w:pStyle w:val="20"/>
        <w:numPr>
          <w:ilvl w:val="0"/>
          <w:numId w:val="28"/>
        </w:numPr>
        <w:spacing w:line="360" w:lineRule="auto"/>
        <w:ind w:left="624" w:hanging="567"/>
        <w:rPr>
          <w:rFonts w:cs="David"/>
          <w:color w:val="auto"/>
          <w:sz w:val="28"/>
          <w:szCs w:val="28"/>
        </w:rPr>
      </w:pPr>
      <w:bookmarkStart w:id="18" w:name="_Toc59030303"/>
      <w:r w:rsidRPr="00475AA6">
        <w:rPr>
          <w:rFonts w:cs="David" w:hint="cs"/>
          <w:color w:val="auto"/>
          <w:sz w:val="28"/>
          <w:szCs w:val="28"/>
          <w:rtl/>
        </w:rPr>
        <w:t>בדיקה רפואית חוזרת</w:t>
      </w:r>
      <w:bookmarkEnd w:id="18"/>
      <w:r w:rsidRPr="00475AA6">
        <w:rPr>
          <w:rFonts w:cs="David" w:hint="cs"/>
          <w:color w:val="auto"/>
          <w:sz w:val="28"/>
          <w:szCs w:val="28"/>
          <w:rtl/>
        </w:rPr>
        <w:t xml:space="preserve"> </w:t>
      </w:r>
    </w:p>
    <w:p w:rsidR="00E56BFB" w:rsidRPr="00475AA6" w:rsidRDefault="00E56BFB" w:rsidP="008B1B13">
      <w:pPr>
        <w:pStyle w:val="a9"/>
        <w:numPr>
          <w:ilvl w:val="1"/>
          <w:numId w:val="28"/>
        </w:numPr>
        <w:spacing w:after="120" w:line="360" w:lineRule="auto"/>
        <w:ind w:left="1191" w:hanging="567"/>
        <w:contextualSpacing w:val="0"/>
        <w:jc w:val="both"/>
        <w:rPr>
          <w:rFonts w:cs="David"/>
          <w:sz w:val="24"/>
          <w:szCs w:val="24"/>
        </w:rPr>
      </w:pPr>
      <w:r w:rsidRPr="00475AA6">
        <w:rPr>
          <w:rFonts w:cs="David" w:hint="cs"/>
          <w:sz w:val="24"/>
          <w:szCs w:val="24"/>
          <w:rtl/>
        </w:rPr>
        <w:t>אדם</w:t>
      </w:r>
      <w:r w:rsidRPr="00475AA6">
        <w:rPr>
          <w:rFonts w:cs="David"/>
          <w:sz w:val="24"/>
          <w:szCs w:val="24"/>
          <w:rtl/>
        </w:rPr>
        <w:t xml:space="preserve"> שנמצא</w:t>
      </w:r>
      <w:r w:rsidRPr="00475AA6">
        <w:rPr>
          <w:rFonts w:cs="David" w:hint="cs"/>
          <w:sz w:val="24"/>
          <w:szCs w:val="24"/>
          <w:rtl/>
        </w:rPr>
        <w:t xml:space="preserve"> כמי שאינו</w:t>
      </w:r>
      <w:r w:rsidRPr="00475AA6">
        <w:rPr>
          <w:rFonts w:cs="David"/>
          <w:sz w:val="24"/>
          <w:szCs w:val="24"/>
          <w:rtl/>
        </w:rPr>
        <w:t xml:space="preserve"> זכאי לקבלת דמי ליווי, יוכל </w:t>
      </w:r>
      <w:r w:rsidRPr="00475AA6">
        <w:rPr>
          <w:rFonts w:cs="David" w:hint="cs"/>
          <w:sz w:val="24"/>
          <w:szCs w:val="24"/>
          <w:rtl/>
        </w:rPr>
        <w:t>להיבדק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שוב</w:t>
      </w:r>
      <w:r w:rsidRPr="00475AA6">
        <w:rPr>
          <w:rFonts w:cs="David"/>
          <w:sz w:val="24"/>
          <w:szCs w:val="24"/>
          <w:rtl/>
        </w:rPr>
        <w:t xml:space="preserve"> על ידי רופא אמון לאחר שנה ממועד הבדיקה האחרונה</w:t>
      </w:r>
      <w:r w:rsidRPr="00475AA6">
        <w:rPr>
          <w:rFonts w:cs="David" w:hint="cs"/>
          <w:sz w:val="24"/>
          <w:szCs w:val="24"/>
          <w:rtl/>
        </w:rPr>
        <w:t>.</w:t>
      </w:r>
    </w:p>
    <w:p w:rsidR="00E56BFB" w:rsidRPr="00475AA6" w:rsidRDefault="00E56BFB" w:rsidP="008B1B13">
      <w:pPr>
        <w:pStyle w:val="a9"/>
        <w:numPr>
          <w:ilvl w:val="1"/>
          <w:numId w:val="28"/>
        </w:numPr>
        <w:spacing w:after="120" w:line="360" w:lineRule="auto"/>
        <w:ind w:left="1191" w:hanging="567"/>
        <w:contextualSpacing w:val="0"/>
        <w:jc w:val="both"/>
        <w:rPr>
          <w:rFonts w:cs="David"/>
          <w:sz w:val="24"/>
          <w:szCs w:val="24"/>
        </w:rPr>
      </w:pPr>
      <w:r w:rsidRPr="00475AA6">
        <w:rPr>
          <w:rFonts w:cs="David" w:hint="cs"/>
          <w:sz w:val="24"/>
          <w:szCs w:val="24"/>
          <w:rtl/>
        </w:rPr>
        <w:t>אדם</w:t>
      </w:r>
      <w:r w:rsidRPr="00475AA6">
        <w:rPr>
          <w:rFonts w:cs="David"/>
          <w:sz w:val="24"/>
          <w:szCs w:val="24"/>
          <w:rtl/>
        </w:rPr>
        <w:t xml:space="preserve"> שראייתו התדרדרה במהלך השנה ממועד הקביעה כי אינו זכאי לדמי ליווי, יוכל </w:t>
      </w:r>
      <w:r w:rsidRPr="00475AA6">
        <w:rPr>
          <w:rFonts w:cs="David" w:hint="cs"/>
          <w:sz w:val="24"/>
          <w:szCs w:val="24"/>
          <w:rtl/>
        </w:rPr>
        <w:t>להיבדק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שוב לפני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תום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שנה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ממועד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בדיקתו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האחרונה,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ובלבד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שימציא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אישור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מרופא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עיניים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מוסמך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המצביע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על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החמרה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בראייתו</w:t>
      </w:r>
      <w:r w:rsidRPr="00475AA6">
        <w:rPr>
          <w:rFonts w:cs="David"/>
          <w:sz w:val="24"/>
          <w:szCs w:val="24"/>
          <w:rtl/>
        </w:rPr>
        <w:t xml:space="preserve">. </w:t>
      </w:r>
    </w:p>
    <w:p w:rsidR="00E56BFB" w:rsidRPr="00475AA6" w:rsidRDefault="00E56BFB" w:rsidP="008B1B13">
      <w:pPr>
        <w:pStyle w:val="a9"/>
        <w:numPr>
          <w:ilvl w:val="1"/>
          <w:numId w:val="28"/>
        </w:numPr>
        <w:spacing w:after="120" w:line="360" w:lineRule="auto"/>
        <w:ind w:left="1191" w:hanging="567"/>
        <w:contextualSpacing w:val="0"/>
        <w:jc w:val="both"/>
        <w:rPr>
          <w:rFonts w:cs="David"/>
          <w:sz w:val="24"/>
          <w:szCs w:val="24"/>
        </w:rPr>
      </w:pPr>
      <w:r w:rsidRPr="00475AA6">
        <w:rPr>
          <w:rFonts w:cs="David" w:hint="cs"/>
          <w:sz w:val="24"/>
          <w:szCs w:val="24"/>
          <w:rtl/>
        </w:rPr>
        <w:t>השירות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יהיה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רשאי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לדרוש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מכל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אדם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להיבדק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שוב</w:t>
      </w:r>
      <w:r w:rsidRPr="00475AA6">
        <w:rPr>
          <w:rFonts w:cs="David"/>
          <w:sz w:val="24"/>
          <w:szCs w:val="24"/>
          <w:rtl/>
        </w:rPr>
        <w:t xml:space="preserve">, </w:t>
      </w:r>
      <w:r w:rsidRPr="00475AA6">
        <w:rPr>
          <w:rFonts w:cs="David" w:hint="cs"/>
          <w:sz w:val="24"/>
          <w:szCs w:val="24"/>
          <w:rtl/>
        </w:rPr>
        <w:t>בכל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זמן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נתון</w:t>
      </w:r>
      <w:r w:rsidRPr="00475AA6">
        <w:rPr>
          <w:rFonts w:cs="David"/>
          <w:sz w:val="24"/>
          <w:szCs w:val="24"/>
          <w:rtl/>
        </w:rPr>
        <w:t xml:space="preserve">, </w:t>
      </w:r>
      <w:r w:rsidRPr="00475AA6">
        <w:rPr>
          <w:rFonts w:cs="David" w:hint="cs"/>
          <w:sz w:val="24"/>
          <w:szCs w:val="24"/>
          <w:rtl/>
        </w:rPr>
        <w:t>לרבות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במקרים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שבהם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יעלה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חשש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סביר לאי</w:t>
      </w:r>
      <w:r w:rsidR="00475AA6">
        <w:rPr>
          <w:rFonts w:cs="David" w:hint="cs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זכאות האדם לקבלת דמי ליווי או כשחל שינוי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כלשהו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במצבו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של האדם המשפיע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על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זכאותו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לקבלת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דמי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ליווי</w:t>
      </w:r>
      <w:r w:rsidRPr="00475AA6">
        <w:rPr>
          <w:rFonts w:cs="David"/>
          <w:sz w:val="24"/>
          <w:szCs w:val="24"/>
          <w:rtl/>
        </w:rPr>
        <w:t xml:space="preserve">. </w:t>
      </w:r>
    </w:p>
    <w:p w:rsidR="00E56BFB" w:rsidRPr="00475AA6" w:rsidRDefault="00E56BFB" w:rsidP="00BF7DBB">
      <w:pPr>
        <w:pStyle w:val="a9"/>
        <w:numPr>
          <w:ilvl w:val="1"/>
          <w:numId w:val="28"/>
        </w:numPr>
        <w:spacing w:after="120" w:line="360" w:lineRule="auto"/>
        <w:ind w:left="1191" w:hanging="567"/>
        <w:contextualSpacing w:val="0"/>
        <w:jc w:val="both"/>
        <w:rPr>
          <w:rFonts w:cs="David"/>
          <w:sz w:val="24"/>
          <w:szCs w:val="24"/>
        </w:rPr>
      </w:pPr>
      <w:r w:rsidRPr="00475AA6">
        <w:rPr>
          <w:rFonts w:cs="David" w:hint="cs"/>
          <w:sz w:val="24"/>
          <w:szCs w:val="24"/>
          <w:rtl/>
        </w:rPr>
        <w:lastRenderedPageBreak/>
        <w:t>ככל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שהאדם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לא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יתייצב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לבדיקות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הנדרשות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על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ידי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השירות,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לאחר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קבלת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שתי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התראות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כתובות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בעניין</w:t>
      </w:r>
      <w:r w:rsidRPr="00475AA6">
        <w:rPr>
          <w:rFonts w:cs="David"/>
          <w:sz w:val="24"/>
          <w:szCs w:val="24"/>
          <w:rtl/>
        </w:rPr>
        <w:t xml:space="preserve">, </w:t>
      </w:r>
      <w:r w:rsidRPr="00475AA6">
        <w:rPr>
          <w:rFonts w:cs="David" w:hint="cs"/>
          <w:sz w:val="24"/>
          <w:szCs w:val="24"/>
          <w:rtl/>
        </w:rPr>
        <w:t xml:space="preserve">תתקבל החלטה על סמך המסמכים והמידע הקיים בשירות, לרבות החלטה על שלילת הזכאות לדמי ליווי. </w:t>
      </w:r>
    </w:p>
    <w:p w:rsidR="00E56BFB" w:rsidRPr="00475AA6" w:rsidRDefault="00E56BFB" w:rsidP="00BF7DBB">
      <w:pPr>
        <w:pStyle w:val="20"/>
        <w:numPr>
          <w:ilvl w:val="0"/>
          <w:numId w:val="28"/>
        </w:numPr>
        <w:spacing w:before="0" w:line="360" w:lineRule="auto"/>
        <w:ind w:left="624" w:hanging="567"/>
        <w:rPr>
          <w:rFonts w:cs="David"/>
          <w:color w:val="auto"/>
          <w:sz w:val="28"/>
          <w:szCs w:val="28"/>
        </w:rPr>
      </w:pPr>
      <w:bookmarkStart w:id="19" w:name="_Toc59017504"/>
      <w:bookmarkStart w:id="20" w:name="_Toc59030304"/>
      <w:bookmarkEnd w:id="19"/>
      <w:r w:rsidRPr="00475AA6">
        <w:rPr>
          <w:rFonts w:cs="David" w:hint="cs"/>
          <w:color w:val="auto"/>
          <w:sz w:val="28"/>
          <w:szCs w:val="28"/>
          <w:rtl/>
        </w:rPr>
        <w:t>הערות בעניין דמי הליווי</w:t>
      </w:r>
      <w:bookmarkEnd w:id="20"/>
    </w:p>
    <w:p w:rsidR="00E56BFB" w:rsidRPr="00475AA6" w:rsidRDefault="00E56BFB" w:rsidP="00BF7DBB">
      <w:pPr>
        <w:pStyle w:val="a9"/>
        <w:numPr>
          <w:ilvl w:val="1"/>
          <w:numId w:val="28"/>
        </w:numPr>
        <w:spacing w:line="360" w:lineRule="auto"/>
        <w:ind w:left="1191" w:hanging="567"/>
        <w:contextualSpacing w:val="0"/>
        <w:jc w:val="both"/>
        <w:rPr>
          <w:rFonts w:cs="David"/>
          <w:sz w:val="24"/>
          <w:szCs w:val="24"/>
        </w:rPr>
      </w:pPr>
      <w:r w:rsidRPr="00475AA6">
        <w:rPr>
          <w:rFonts w:cs="David" w:hint="cs"/>
          <w:sz w:val="24"/>
          <w:szCs w:val="24"/>
          <w:rtl/>
        </w:rPr>
        <w:t>דמי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הליווי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אינם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ניתנים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לעיקול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על ידי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צד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שלישי,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כקבוע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בסעיף</w:t>
      </w:r>
      <w:r w:rsidRPr="00475AA6">
        <w:rPr>
          <w:rFonts w:cs="David"/>
          <w:sz w:val="24"/>
          <w:szCs w:val="24"/>
          <w:rtl/>
        </w:rPr>
        <w:t xml:space="preserve"> 50(</w:t>
      </w:r>
      <w:r w:rsidRPr="00475AA6">
        <w:rPr>
          <w:rFonts w:cs="David" w:hint="cs"/>
          <w:sz w:val="24"/>
          <w:szCs w:val="24"/>
          <w:rtl/>
        </w:rPr>
        <w:t>א</w:t>
      </w:r>
      <w:r w:rsidRPr="00475AA6">
        <w:rPr>
          <w:rFonts w:cs="David"/>
          <w:sz w:val="24"/>
          <w:szCs w:val="24"/>
          <w:rtl/>
        </w:rPr>
        <w:t xml:space="preserve">)(7) </w:t>
      </w:r>
      <w:r w:rsidRPr="00475AA6">
        <w:rPr>
          <w:rFonts w:cs="David" w:hint="cs"/>
          <w:sz w:val="24"/>
          <w:szCs w:val="24"/>
          <w:rtl/>
        </w:rPr>
        <w:t>לחוק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ההוצאה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לפועל,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התשכ</w:t>
      </w:r>
      <w:r w:rsidRPr="00475AA6">
        <w:rPr>
          <w:rFonts w:cs="David"/>
          <w:sz w:val="24"/>
          <w:szCs w:val="24"/>
          <w:rtl/>
        </w:rPr>
        <w:t>"</w:t>
      </w:r>
      <w:r w:rsidRPr="00475AA6">
        <w:rPr>
          <w:rFonts w:cs="David" w:hint="cs"/>
          <w:sz w:val="24"/>
          <w:szCs w:val="24"/>
          <w:rtl/>
        </w:rPr>
        <w:t>ז</w:t>
      </w:r>
      <w:r w:rsidRPr="00475AA6">
        <w:rPr>
          <w:rFonts w:cs="David"/>
          <w:sz w:val="24"/>
          <w:szCs w:val="24"/>
          <w:rtl/>
        </w:rPr>
        <w:t>-1967.</w:t>
      </w:r>
    </w:p>
    <w:p w:rsidR="00E56BFB" w:rsidRPr="00475AA6" w:rsidRDefault="00E56BFB" w:rsidP="00BF7DBB">
      <w:pPr>
        <w:pStyle w:val="a9"/>
        <w:numPr>
          <w:ilvl w:val="1"/>
          <w:numId w:val="28"/>
        </w:numPr>
        <w:spacing w:line="360" w:lineRule="auto"/>
        <w:ind w:left="1191" w:hanging="567"/>
        <w:contextualSpacing w:val="0"/>
        <w:jc w:val="both"/>
        <w:rPr>
          <w:rFonts w:cs="David"/>
          <w:sz w:val="24"/>
          <w:szCs w:val="24"/>
        </w:rPr>
      </w:pPr>
      <w:r w:rsidRPr="00475AA6">
        <w:rPr>
          <w:rFonts w:cs="David" w:hint="cs"/>
          <w:sz w:val="24"/>
          <w:szCs w:val="24"/>
          <w:rtl/>
        </w:rPr>
        <w:t>דמי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הליווי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לא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ייחשבו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כהכנסה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לצורכי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חישוב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השתתפות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עצמית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לקבלת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שירותי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רווחה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במחלקות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 xml:space="preserve">לשירותים חברתיים. </w:t>
      </w:r>
    </w:p>
    <w:p w:rsidR="00E56BFB" w:rsidRPr="00475AA6" w:rsidRDefault="00E56BFB" w:rsidP="00BF7DBB">
      <w:pPr>
        <w:pStyle w:val="a9"/>
        <w:numPr>
          <w:ilvl w:val="1"/>
          <w:numId w:val="28"/>
        </w:numPr>
        <w:spacing w:line="360" w:lineRule="auto"/>
        <w:ind w:left="1191" w:hanging="567"/>
        <w:contextualSpacing w:val="0"/>
        <w:jc w:val="both"/>
        <w:rPr>
          <w:rFonts w:cs="David"/>
          <w:sz w:val="24"/>
          <w:szCs w:val="24"/>
        </w:rPr>
      </w:pPr>
      <w:r w:rsidRPr="00475AA6">
        <w:rPr>
          <w:rFonts w:cs="David" w:hint="cs"/>
          <w:sz w:val="24"/>
          <w:szCs w:val="24"/>
          <w:rtl/>
        </w:rPr>
        <w:t>במשפחה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שבה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ישנם כמה בני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משפחה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עם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מוגבלות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בראייה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המזכה אותם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בקבלת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דמי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ליווי,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כל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אחד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מהם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זכאי לדמי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ליווי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בנפרד</w:t>
      </w:r>
      <w:r w:rsidRPr="00475AA6">
        <w:rPr>
          <w:rFonts w:cs="David"/>
          <w:sz w:val="24"/>
          <w:szCs w:val="24"/>
          <w:rtl/>
        </w:rPr>
        <w:t xml:space="preserve">, </w:t>
      </w:r>
      <w:r w:rsidRPr="00475AA6">
        <w:rPr>
          <w:rFonts w:cs="David" w:hint="cs"/>
          <w:sz w:val="24"/>
          <w:szCs w:val="24"/>
          <w:rtl/>
        </w:rPr>
        <w:t>לפי</w:t>
      </w:r>
      <w:r w:rsidRPr="00475AA6">
        <w:rPr>
          <w:rFonts w:cs="David"/>
          <w:sz w:val="24"/>
          <w:szCs w:val="24"/>
          <w:rtl/>
        </w:rPr>
        <w:t xml:space="preserve"> </w:t>
      </w:r>
      <w:r w:rsidRPr="00475AA6">
        <w:rPr>
          <w:rFonts w:cs="David" w:hint="cs"/>
          <w:sz w:val="24"/>
          <w:szCs w:val="24"/>
          <w:rtl/>
        </w:rPr>
        <w:t>הקריטריונים של  הזכאות.</w:t>
      </w:r>
    </w:p>
    <w:p w:rsidR="00E56BFB" w:rsidRPr="00475AA6" w:rsidRDefault="00E56BFB" w:rsidP="00BF7DBB">
      <w:pPr>
        <w:pStyle w:val="20"/>
        <w:numPr>
          <w:ilvl w:val="0"/>
          <w:numId w:val="28"/>
        </w:numPr>
        <w:spacing w:before="0" w:line="360" w:lineRule="auto"/>
        <w:ind w:left="624" w:hanging="567"/>
        <w:rPr>
          <w:rFonts w:cs="David"/>
          <w:color w:val="auto"/>
          <w:sz w:val="28"/>
          <w:szCs w:val="28"/>
          <w:rtl/>
        </w:rPr>
      </w:pPr>
      <w:bookmarkStart w:id="21" w:name="_Toc59030305"/>
      <w:r w:rsidRPr="00475AA6">
        <w:rPr>
          <w:rFonts w:cs="David" w:hint="cs"/>
          <w:color w:val="auto"/>
          <w:sz w:val="28"/>
          <w:szCs w:val="28"/>
          <w:rtl/>
        </w:rPr>
        <w:t>הודעות מטעם השירות</w:t>
      </w:r>
      <w:bookmarkEnd w:id="21"/>
    </w:p>
    <w:p w:rsidR="00E56BFB" w:rsidRPr="00475AA6" w:rsidRDefault="00E56BFB" w:rsidP="00BF7DBB">
      <w:pPr>
        <w:pStyle w:val="a9"/>
        <w:numPr>
          <w:ilvl w:val="1"/>
          <w:numId w:val="28"/>
        </w:numPr>
        <w:spacing w:line="360" w:lineRule="auto"/>
        <w:ind w:left="1191" w:hanging="567"/>
        <w:contextualSpacing w:val="0"/>
        <w:jc w:val="both"/>
        <w:rPr>
          <w:rFonts w:cs="David"/>
          <w:sz w:val="24"/>
          <w:szCs w:val="24"/>
        </w:rPr>
      </w:pPr>
      <w:r w:rsidRPr="00475AA6">
        <w:rPr>
          <w:rFonts w:cs="David" w:hint="cs"/>
          <w:sz w:val="24"/>
          <w:szCs w:val="24"/>
          <w:rtl/>
        </w:rPr>
        <w:t xml:space="preserve">הודעות מטעם השירות בכל הנושאים המפורטים בהוראה זו </w:t>
      </w:r>
      <w:r w:rsidRPr="00475AA6">
        <w:rPr>
          <w:rFonts w:cs="David"/>
          <w:sz w:val="24"/>
          <w:szCs w:val="24"/>
          <w:rtl/>
        </w:rPr>
        <w:t>ת</w:t>
      </w:r>
      <w:r w:rsidRPr="00475AA6">
        <w:rPr>
          <w:rFonts w:cs="David" w:hint="cs"/>
          <w:sz w:val="24"/>
          <w:szCs w:val="24"/>
          <w:rtl/>
        </w:rPr>
        <w:t>י</w:t>
      </w:r>
      <w:r w:rsidRPr="00475AA6">
        <w:rPr>
          <w:rFonts w:cs="David"/>
          <w:sz w:val="24"/>
          <w:szCs w:val="24"/>
          <w:rtl/>
        </w:rPr>
        <w:t xml:space="preserve">שלחנה </w:t>
      </w:r>
      <w:r w:rsidRPr="00475AA6">
        <w:rPr>
          <w:rFonts w:cs="David" w:hint="cs"/>
          <w:sz w:val="24"/>
          <w:szCs w:val="24"/>
          <w:rtl/>
        </w:rPr>
        <w:t xml:space="preserve">בדואר או בדואר אלקטרוני </w:t>
      </w:r>
      <w:r w:rsidRPr="00475AA6">
        <w:rPr>
          <w:rFonts w:cs="David"/>
          <w:sz w:val="24"/>
          <w:szCs w:val="24"/>
          <w:rtl/>
        </w:rPr>
        <w:t xml:space="preserve">לכתובת המצויה בידי השירות. </w:t>
      </w:r>
      <w:r w:rsidRPr="00475AA6">
        <w:rPr>
          <w:rFonts w:cs="David" w:hint="cs"/>
          <w:sz w:val="24"/>
          <w:szCs w:val="24"/>
          <w:rtl/>
        </w:rPr>
        <w:t>ככל שחל שינוי כלשהו בכתובת, באחריות המבקש או המקבל דמי ליווי לעדכן באופן מידי את השירות.</w:t>
      </w:r>
    </w:p>
    <w:p w:rsidR="00E56BFB" w:rsidRPr="00BF7DBB" w:rsidRDefault="00E56BFB" w:rsidP="00C15A00">
      <w:pPr>
        <w:pStyle w:val="20"/>
        <w:numPr>
          <w:ilvl w:val="0"/>
          <w:numId w:val="28"/>
        </w:numPr>
        <w:spacing w:before="0" w:line="360" w:lineRule="auto"/>
        <w:ind w:left="624" w:hanging="567"/>
        <w:rPr>
          <w:rFonts w:cs="David"/>
          <w:color w:val="auto"/>
          <w:sz w:val="28"/>
          <w:szCs w:val="28"/>
        </w:rPr>
      </w:pPr>
      <w:bookmarkStart w:id="22" w:name="_Toc59030306"/>
      <w:r w:rsidRPr="00BF7DBB">
        <w:rPr>
          <w:rFonts w:cs="David" w:hint="cs"/>
          <w:color w:val="auto"/>
          <w:sz w:val="28"/>
          <w:szCs w:val="28"/>
          <w:rtl/>
        </w:rPr>
        <w:t>אישור העברת דמי הליווי לזכאי</w:t>
      </w:r>
      <w:bookmarkEnd w:id="22"/>
    </w:p>
    <w:p w:rsidR="00E56BFB" w:rsidRPr="00BF7DBB" w:rsidRDefault="00E56BFB" w:rsidP="00C15A00">
      <w:pPr>
        <w:pStyle w:val="a9"/>
        <w:numPr>
          <w:ilvl w:val="1"/>
          <w:numId w:val="28"/>
        </w:numPr>
        <w:spacing w:line="360" w:lineRule="auto"/>
        <w:ind w:left="1191" w:hanging="567"/>
        <w:contextualSpacing w:val="0"/>
        <w:jc w:val="both"/>
        <w:rPr>
          <w:rFonts w:cs="David"/>
          <w:sz w:val="24"/>
          <w:szCs w:val="24"/>
        </w:rPr>
      </w:pPr>
      <w:r w:rsidRPr="00BF7DBB">
        <w:rPr>
          <w:rFonts w:cs="David" w:hint="cs"/>
          <w:sz w:val="24"/>
          <w:szCs w:val="24"/>
          <w:rtl/>
        </w:rPr>
        <w:t>לצורך אישור העברת דמי הליווי לזכאי, על נציג השירות לבצע את הפעולות האלה:</w:t>
      </w:r>
    </w:p>
    <w:p w:rsidR="00E56BFB" w:rsidRDefault="00E56BFB" w:rsidP="00C15A00">
      <w:pPr>
        <w:pStyle w:val="a9"/>
        <w:numPr>
          <w:ilvl w:val="2"/>
          <w:numId w:val="28"/>
        </w:numPr>
        <w:spacing w:line="360" w:lineRule="auto"/>
        <w:ind w:left="1900" w:hanging="709"/>
        <w:jc w:val="both"/>
      </w:pPr>
      <w:r w:rsidRPr="00C15A00">
        <w:rPr>
          <w:rFonts w:cs="David" w:hint="cs"/>
          <w:sz w:val="24"/>
          <w:szCs w:val="24"/>
          <w:rtl/>
        </w:rPr>
        <w:t>להחתים את הזכאי על טופס הצהרה לעניין עמידה בתנאי הזכאות (נספח ד').</w:t>
      </w:r>
    </w:p>
    <w:p w:rsidR="00E56BFB" w:rsidRPr="00C15A00" w:rsidRDefault="00E56BFB" w:rsidP="00C15A00">
      <w:pPr>
        <w:pStyle w:val="a9"/>
        <w:numPr>
          <w:ilvl w:val="2"/>
          <w:numId w:val="28"/>
        </w:numPr>
        <w:spacing w:line="360" w:lineRule="auto"/>
        <w:ind w:left="1900" w:hanging="709"/>
        <w:jc w:val="both"/>
        <w:rPr>
          <w:rFonts w:cs="David"/>
          <w:sz w:val="24"/>
          <w:szCs w:val="24"/>
        </w:rPr>
      </w:pPr>
      <w:r w:rsidRPr="00C15A00">
        <w:rPr>
          <w:rFonts w:cs="David" w:hint="cs"/>
          <w:sz w:val="24"/>
          <w:szCs w:val="24"/>
          <w:rtl/>
        </w:rPr>
        <w:t>לקבל מהזכאי את המסמכים האלה:</w:t>
      </w:r>
    </w:p>
    <w:p w:rsidR="00E56BFB" w:rsidRPr="00166451" w:rsidRDefault="00E56BFB" w:rsidP="00C15A00">
      <w:pPr>
        <w:pStyle w:val="1111"/>
        <w:numPr>
          <w:ilvl w:val="3"/>
          <w:numId w:val="28"/>
        </w:numPr>
        <w:spacing w:before="0" w:line="360" w:lineRule="auto"/>
        <w:ind w:left="2750" w:hanging="850"/>
        <w:contextualSpacing w:val="0"/>
      </w:pPr>
      <w:r w:rsidRPr="00166451">
        <w:rPr>
          <w:rFonts w:hint="cs"/>
          <w:rtl/>
        </w:rPr>
        <w:t>צילום תעודת זהות כולל ספח</w:t>
      </w:r>
      <w:r w:rsidRPr="00C15A00">
        <w:rPr>
          <w:rtl/>
        </w:rPr>
        <w:t>;</w:t>
      </w:r>
      <w:r w:rsidRPr="00166451">
        <w:rPr>
          <w:rFonts w:hint="cs"/>
          <w:rtl/>
        </w:rPr>
        <w:t xml:space="preserve"> </w:t>
      </w:r>
    </w:p>
    <w:p w:rsidR="00E56BFB" w:rsidRPr="00166451" w:rsidRDefault="00E56BFB" w:rsidP="00C15A00">
      <w:pPr>
        <w:pStyle w:val="1111"/>
        <w:numPr>
          <w:ilvl w:val="3"/>
          <w:numId w:val="28"/>
        </w:numPr>
        <w:spacing w:before="0" w:line="360" w:lineRule="auto"/>
        <w:ind w:left="2750" w:hanging="850"/>
        <w:contextualSpacing w:val="0"/>
      </w:pPr>
      <w:r w:rsidRPr="00166451">
        <w:rPr>
          <w:rFonts w:hint="cs"/>
          <w:rtl/>
        </w:rPr>
        <w:t>אישור ניהול חשבון או צילום המחאה (צ'ק)</w:t>
      </w:r>
      <w:r>
        <w:rPr>
          <w:rFonts w:hint="cs"/>
          <w:rtl/>
        </w:rPr>
        <w:t>.</w:t>
      </w:r>
    </w:p>
    <w:p w:rsidR="00E56BFB" w:rsidRPr="00C15A00" w:rsidRDefault="00E56BFB" w:rsidP="00C15A00">
      <w:pPr>
        <w:pStyle w:val="a9"/>
        <w:numPr>
          <w:ilvl w:val="1"/>
          <w:numId w:val="28"/>
        </w:numPr>
        <w:spacing w:line="360" w:lineRule="auto"/>
        <w:ind w:left="1191" w:hanging="567"/>
        <w:contextualSpacing w:val="0"/>
        <w:jc w:val="both"/>
        <w:rPr>
          <w:rFonts w:cs="David"/>
          <w:sz w:val="24"/>
          <w:szCs w:val="24"/>
        </w:rPr>
      </w:pPr>
      <w:r w:rsidRPr="00C15A00">
        <w:rPr>
          <w:rFonts w:cs="David" w:hint="cs"/>
          <w:sz w:val="24"/>
          <w:szCs w:val="24"/>
          <w:rtl/>
        </w:rPr>
        <w:t xml:space="preserve">נציג השירות יאשר את העברת דמי הליווי </w:t>
      </w:r>
      <w:r w:rsidRPr="00C15A00">
        <w:rPr>
          <w:rFonts w:cs="David"/>
          <w:sz w:val="24"/>
          <w:szCs w:val="24"/>
          <w:rtl/>
        </w:rPr>
        <w:t>לחשבון הבנק האישי של</w:t>
      </w:r>
      <w:r w:rsidRPr="00C15A00">
        <w:rPr>
          <w:rFonts w:cs="David" w:hint="cs"/>
          <w:sz w:val="24"/>
          <w:szCs w:val="24"/>
          <w:rtl/>
        </w:rPr>
        <w:t xml:space="preserve"> הזכאי</w:t>
      </w:r>
      <w:r w:rsidRPr="00C15A00">
        <w:rPr>
          <w:rFonts w:cs="David"/>
          <w:sz w:val="24"/>
          <w:szCs w:val="24"/>
          <w:rtl/>
        </w:rPr>
        <w:t xml:space="preserve"> בלבד. </w:t>
      </w:r>
    </w:p>
    <w:p w:rsidR="00E56BFB" w:rsidRPr="00C15A00" w:rsidRDefault="00E56BFB" w:rsidP="00C15A00">
      <w:pPr>
        <w:pStyle w:val="a9"/>
        <w:numPr>
          <w:ilvl w:val="1"/>
          <w:numId w:val="28"/>
        </w:numPr>
        <w:spacing w:line="360" w:lineRule="auto"/>
        <w:ind w:left="1191" w:hanging="567"/>
        <w:contextualSpacing w:val="0"/>
        <w:jc w:val="both"/>
        <w:rPr>
          <w:rFonts w:cs="David"/>
          <w:sz w:val="24"/>
          <w:szCs w:val="24"/>
        </w:rPr>
      </w:pPr>
      <w:r w:rsidRPr="00C15A00">
        <w:rPr>
          <w:rFonts w:cs="David" w:hint="cs"/>
          <w:sz w:val="24"/>
          <w:szCs w:val="24"/>
          <w:rtl/>
        </w:rPr>
        <w:t xml:space="preserve">אם </w:t>
      </w:r>
      <w:r w:rsidRPr="00C15A00">
        <w:rPr>
          <w:rFonts w:cs="David"/>
          <w:sz w:val="24"/>
          <w:szCs w:val="24"/>
          <w:rtl/>
        </w:rPr>
        <w:t>ל</w:t>
      </w:r>
      <w:r w:rsidRPr="00C15A00">
        <w:rPr>
          <w:rFonts w:cs="David" w:hint="cs"/>
          <w:sz w:val="24"/>
          <w:szCs w:val="24"/>
          <w:rtl/>
        </w:rPr>
        <w:t xml:space="preserve">זכאי מונה </w:t>
      </w:r>
      <w:r w:rsidRPr="00C15A00">
        <w:rPr>
          <w:rFonts w:cs="David"/>
          <w:sz w:val="24"/>
          <w:szCs w:val="24"/>
          <w:rtl/>
        </w:rPr>
        <w:t xml:space="preserve">אפוטרופוס, </w:t>
      </w:r>
      <w:r w:rsidRPr="00C15A00">
        <w:rPr>
          <w:rFonts w:cs="David" w:hint="cs"/>
          <w:sz w:val="24"/>
          <w:szCs w:val="24"/>
          <w:rtl/>
        </w:rPr>
        <w:t xml:space="preserve">נציג השירות יאשר העברת דמי הליווי </w:t>
      </w:r>
      <w:r w:rsidRPr="00C15A00">
        <w:rPr>
          <w:rFonts w:cs="David"/>
          <w:sz w:val="24"/>
          <w:szCs w:val="24"/>
          <w:rtl/>
        </w:rPr>
        <w:t>לחשבון ייעודי שי</w:t>
      </w:r>
      <w:r w:rsidRPr="00C15A00">
        <w:rPr>
          <w:rFonts w:cs="David" w:hint="cs"/>
          <w:sz w:val="24"/>
          <w:szCs w:val="24"/>
          <w:rtl/>
        </w:rPr>
        <w:t>י</w:t>
      </w:r>
      <w:r w:rsidRPr="00C15A00">
        <w:rPr>
          <w:rFonts w:cs="David"/>
          <w:sz w:val="24"/>
          <w:szCs w:val="24"/>
          <w:rtl/>
        </w:rPr>
        <w:t>פתח על שם ה</w:t>
      </w:r>
      <w:r w:rsidRPr="00C15A00">
        <w:rPr>
          <w:rFonts w:cs="David" w:hint="cs"/>
          <w:sz w:val="24"/>
          <w:szCs w:val="24"/>
          <w:rtl/>
        </w:rPr>
        <w:t>זכאי</w:t>
      </w:r>
      <w:r w:rsidRPr="00C15A00">
        <w:rPr>
          <w:rFonts w:cs="David"/>
          <w:sz w:val="24"/>
          <w:szCs w:val="24"/>
          <w:rtl/>
        </w:rPr>
        <w:t xml:space="preserve"> עם הערה כי </w:t>
      </w:r>
      <w:r w:rsidRPr="00C15A00">
        <w:rPr>
          <w:rFonts w:cs="David" w:hint="cs"/>
          <w:sz w:val="24"/>
          <w:szCs w:val="24"/>
          <w:rtl/>
        </w:rPr>
        <w:t>מונה</w:t>
      </w:r>
      <w:r w:rsidRPr="00C15A00">
        <w:rPr>
          <w:rFonts w:cs="David"/>
          <w:sz w:val="24"/>
          <w:szCs w:val="24"/>
          <w:rtl/>
        </w:rPr>
        <w:t xml:space="preserve"> </w:t>
      </w:r>
      <w:r w:rsidRPr="00C15A00">
        <w:rPr>
          <w:rFonts w:cs="David" w:hint="cs"/>
          <w:sz w:val="24"/>
          <w:szCs w:val="24"/>
          <w:rtl/>
        </w:rPr>
        <w:t xml:space="preserve">לזכאי </w:t>
      </w:r>
      <w:r w:rsidRPr="00C15A00">
        <w:rPr>
          <w:rFonts w:cs="David"/>
          <w:sz w:val="24"/>
          <w:szCs w:val="24"/>
          <w:rtl/>
        </w:rPr>
        <w:t>אפוטרופוס.</w:t>
      </w:r>
      <w:r w:rsidRPr="00C15A00">
        <w:rPr>
          <w:rFonts w:cs="David" w:hint="cs"/>
          <w:sz w:val="24"/>
          <w:szCs w:val="24"/>
          <w:rtl/>
        </w:rPr>
        <w:t xml:space="preserve"> לצורך כך על נציג השירות לקבל את המסמכים האלה:</w:t>
      </w:r>
    </w:p>
    <w:p w:rsidR="00E56BFB" w:rsidRPr="00C15A00" w:rsidRDefault="00E56BFB" w:rsidP="00C15A00">
      <w:pPr>
        <w:pStyle w:val="a9"/>
        <w:numPr>
          <w:ilvl w:val="2"/>
          <w:numId w:val="28"/>
        </w:numPr>
        <w:spacing w:line="360" w:lineRule="auto"/>
        <w:ind w:left="1900" w:hanging="709"/>
        <w:jc w:val="both"/>
        <w:rPr>
          <w:rFonts w:cs="David"/>
          <w:sz w:val="24"/>
          <w:szCs w:val="24"/>
        </w:rPr>
      </w:pPr>
      <w:r w:rsidRPr="00C15A00">
        <w:rPr>
          <w:rFonts w:cs="David"/>
          <w:sz w:val="24"/>
          <w:szCs w:val="24"/>
          <w:rtl/>
        </w:rPr>
        <w:t>אישור ניהול חשבון</w:t>
      </w:r>
      <w:r w:rsidRPr="00C15A00">
        <w:rPr>
          <w:rFonts w:cs="David" w:hint="cs"/>
          <w:sz w:val="24"/>
          <w:szCs w:val="24"/>
          <w:rtl/>
        </w:rPr>
        <w:t xml:space="preserve"> על שם הזכאי</w:t>
      </w:r>
      <w:r w:rsidRPr="00C15A00">
        <w:rPr>
          <w:rFonts w:cs="David"/>
          <w:sz w:val="24"/>
          <w:szCs w:val="24"/>
          <w:rtl/>
        </w:rPr>
        <w:t>;</w:t>
      </w:r>
    </w:p>
    <w:p w:rsidR="00E56BFB" w:rsidRPr="00C15A00" w:rsidRDefault="00E56BFB" w:rsidP="00C15A00">
      <w:pPr>
        <w:pStyle w:val="a9"/>
        <w:numPr>
          <w:ilvl w:val="2"/>
          <w:numId w:val="28"/>
        </w:numPr>
        <w:spacing w:line="360" w:lineRule="auto"/>
        <w:ind w:left="1900" w:hanging="709"/>
        <w:jc w:val="both"/>
        <w:rPr>
          <w:rFonts w:cs="David"/>
          <w:sz w:val="24"/>
          <w:szCs w:val="24"/>
        </w:rPr>
      </w:pPr>
      <w:r w:rsidRPr="00C15A00">
        <w:rPr>
          <w:rFonts w:cs="David"/>
          <w:sz w:val="24"/>
          <w:szCs w:val="24"/>
          <w:rtl/>
        </w:rPr>
        <w:t xml:space="preserve">צו </w:t>
      </w:r>
      <w:r w:rsidRPr="00C15A00">
        <w:rPr>
          <w:rFonts w:cs="David" w:hint="cs"/>
          <w:sz w:val="24"/>
          <w:szCs w:val="24"/>
          <w:rtl/>
        </w:rPr>
        <w:t xml:space="preserve">מינוי </w:t>
      </w:r>
      <w:r w:rsidRPr="00C15A00">
        <w:rPr>
          <w:rFonts w:cs="David"/>
          <w:sz w:val="24"/>
          <w:szCs w:val="24"/>
          <w:rtl/>
        </w:rPr>
        <w:t>אפוטרופוס</w:t>
      </w:r>
      <w:r w:rsidRPr="00C15A00">
        <w:rPr>
          <w:rFonts w:cs="David" w:hint="cs"/>
          <w:sz w:val="24"/>
          <w:szCs w:val="24"/>
          <w:rtl/>
        </w:rPr>
        <w:t xml:space="preserve"> תקף</w:t>
      </w:r>
      <w:r w:rsidRPr="00C15A00">
        <w:rPr>
          <w:rFonts w:cs="David"/>
          <w:sz w:val="24"/>
          <w:szCs w:val="24"/>
          <w:rtl/>
        </w:rPr>
        <w:t>;</w:t>
      </w:r>
    </w:p>
    <w:p w:rsidR="00E56BFB" w:rsidRPr="00C15A00" w:rsidRDefault="00E56BFB" w:rsidP="00C15A00">
      <w:pPr>
        <w:pStyle w:val="a9"/>
        <w:numPr>
          <w:ilvl w:val="2"/>
          <w:numId w:val="28"/>
        </w:numPr>
        <w:spacing w:line="360" w:lineRule="auto"/>
        <w:ind w:left="1900" w:hanging="709"/>
        <w:jc w:val="both"/>
        <w:rPr>
          <w:rFonts w:cs="David"/>
          <w:sz w:val="24"/>
          <w:szCs w:val="24"/>
        </w:rPr>
      </w:pPr>
      <w:r w:rsidRPr="00C15A00">
        <w:rPr>
          <w:rFonts w:cs="David" w:hint="cs"/>
          <w:sz w:val="24"/>
          <w:szCs w:val="24"/>
          <w:rtl/>
        </w:rPr>
        <w:t xml:space="preserve">צילום </w:t>
      </w:r>
      <w:r w:rsidRPr="00C15A00">
        <w:rPr>
          <w:rFonts w:cs="David"/>
          <w:sz w:val="24"/>
          <w:szCs w:val="24"/>
          <w:rtl/>
        </w:rPr>
        <w:t xml:space="preserve">תעודת זהות </w:t>
      </w:r>
      <w:r w:rsidR="001C48E9">
        <w:rPr>
          <w:rFonts w:cs="David" w:hint="cs"/>
          <w:sz w:val="24"/>
          <w:szCs w:val="24"/>
          <w:rtl/>
        </w:rPr>
        <w:t xml:space="preserve">כולל ספח </w:t>
      </w:r>
      <w:r w:rsidRPr="00C15A00">
        <w:rPr>
          <w:rFonts w:cs="David"/>
          <w:sz w:val="24"/>
          <w:szCs w:val="24"/>
          <w:rtl/>
        </w:rPr>
        <w:t>של הזכאי ושל האפוטרופוס</w:t>
      </w:r>
      <w:r w:rsidRPr="00C15A00">
        <w:rPr>
          <w:rFonts w:cs="David" w:hint="cs"/>
          <w:sz w:val="24"/>
          <w:szCs w:val="24"/>
          <w:rtl/>
        </w:rPr>
        <w:t>.</w:t>
      </w:r>
    </w:p>
    <w:p w:rsidR="00E56BFB" w:rsidRPr="00C15A00" w:rsidRDefault="00E56BFB" w:rsidP="00F12B9E">
      <w:pPr>
        <w:pStyle w:val="a9"/>
        <w:numPr>
          <w:ilvl w:val="1"/>
          <w:numId w:val="28"/>
        </w:numPr>
        <w:spacing w:line="360" w:lineRule="auto"/>
        <w:ind w:left="1191" w:hanging="567"/>
        <w:contextualSpacing w:val="0"/>
        <w:jc w:val="both"/>
        <w:rPr>
          <w:rFonts w:cs="David"/>
          <w:sz w:val="24"/>
          <w:szCs w:val="24"/>
        </w:rPr>
      </w:pPr>
      <w:r w:rsidRPr="00C15A00">
        <w:rPr>
          <w:rFonts w:cs="David" w:hint="cs"/>
          <w:sz w:val="24"/>
          <w:szCs w:val="24"/>
          <w:rtl/>
        </w:rPr>
        <w:t>אם הזכאי לדמי ליווי</w:t>
      </w:r>
      <w:r w:rsidRPr="00C15A00">
        <w:rPr>
          <w:rFonts w:cs="David"/>
          <w:sz w:val="24"/>
          <w:szCs w:val="24"/>
          <w:rtl/>
        </w:rPr>
        <w:t xml:space="preserve"> </w:t>
      </w:r>
      <w:r w:rsidRPr="00C15A00">
        <w:rPr>
          <w:rFonts w:cs="David" w:hint="cs"/>
          <w:sz w:val="24"/>
          <w:szCs w:val="24"/>
          <w:rtl/>
        </w:rPr>
        <w:t>מתגורר</w:t>
      </w:r>
      <w:r w:rsidRPr="00C15A00">
        <w:rPr>
          <w:rFonts w:cs="David"/>
          <w:sz w:val="24"/>
          <w:szCs w:val="24"/>
          <w:rtl/>
        </w:rPr>
        <w:t xml:space="preserve"> </w:t>
      </w:r>
      <w:r w:rsidRPr="00C15A00">
        <w:rPr>
          <w:rFonts w:cs="David" w:hint="cs"/>
          <w:sz w:val="24"/>
          <w:szCs w:val="24"/>
          <w:rtl/>
        </w:rPr>
        <w:t>בקיבוץ</w:t>
      </w:r>
      <w:r w:rsidRPr="00C15A00">
        <w:rPr>
          <w:rFonts w:cs="David"/>
          <w:sz w:val="24"/>
          <w:szCs w:val="24"/>
          <w:rtl/>
        </w:rPr>
        <w:t xml:space="preserve">, </w:t>
      </w:r>
      <w:r w:rsidRPr="00C15A00">
        <w:rPr>
          <w:rFonts w:cs="David" w:hint="cs"/>
          <w:sz w:val="24"/>
          <w:szCs w:val="24"/>
          <w:rtl/>
        </w:rPr>
        <w:t>נציג השירות רשאי לאשר העברת דמי הליווי</w:t>
      </w:r>
      <w:r w:rsidRPr="00C15A00">
        <w:rPr>
          <w:rFonts w:cs="David"/>
          <w:sz w:val="24"/>
          <w:szCs w:val="24"/>
          <w:rtl/>
        </w:rPr>
        <w:t xml:space="preserve"> </w:t>
      </w:r>
      <w:r w:rsidRPr="00C15A00">
        <w:rPr>
          <w:rFonts w:cs="David" w:hint="cs"/>
          <w:sz w:val="24"/>
          <w:szCs w:val="24"/>
          <w:rtl/>
        </w:rPr>
        <w:t>לחשבון</w:t>
      </w:r>
      <w:r w:rsidRPr="00C15A00">
        <w:rPr>
          <w:rFonts w:cs="David"/>
          <w:sz w:val="24"/>
          <w:szCs w:val="24"/>
          <w:rtl/>
        </w:rPr>
        <w:t xml:space="preserve"> </w:t>
      </w:r>
      <w:r w:rsidRPr="00C15A00">
        <w:rPr>
          <w:rFonts w:cs="David" w:hint="cs"/>
          <w:sz w:val="24"/>
          <w:szCs w:val="24"/>
          <w:rtl/>
        </w:rPr>
        <w:t>מזכירות</w:t>
      </w:r>
      <w:r w:rsidRPr="00C15A00">
        <w:rPr>
          <w:rFonts w:cs="David"/>
          <w:sz w:val="24"/>
          <w:szCs w:val="24"/>
          <w:rtl/>
        </w:rPr>
        <w:t xml:space="preserve"> </w:t>
      </w:r>
      <w:r w:rsidRPr="00C15A00">
        <w:rPr>
          <w:rFonts w:cs="David" w:hint="cs"/>
          <w:sz w:val="24"/>
          <w:szCs w:val="24"/>
          <w:rtl/>
        </w:rPr>
        <w:t>הקיבוץ, בכפוף לבקשת הזכאי לכך. לצורך כך על הזכאי להגיש בקשה מפורשת</w:t>
      </w:r>
      <w:r w:rsidRPr="00C15A00">
        <w:rPr>
          <w:rFonts w:cs="David"/>
          <w:sz w:val="24"/>
          <w:szCs w:val="24"/>
          <w:rtl/>
        </w:rPr>
        <w:t xml:space="preserve"> </w:t>
      </w:r>
      <w:r w:rsidRPr="00C15A00">
        <w:rPr>
          <w:rFonts w:cs="David" w:hint="cs"/>
          <w:sz w:val="24"/>
          <w:szCs w:val="24"/>
          <w:rtl/>
        </w:rPr>
        <w:t>בכתב</w:t>
      </w:r>
      <w:r w:rsidRPr="00C15A00">
        <w:rPr>
          <w:rFonts w:cs="David"/>
          <w:sz w:val="24"/>
          <w:szCs w:val="24"/>
          <w:rtl/>
        </w:rPr>
        <w:t>.</w:t>
      </w:r>
    </w:p>
    <w:p w:rsidR="00E56BFB" w:rsidRPr="00C15A00" w:rsidRDefault="00E56BFB" w:rsidP="00F12B9E">
      <w:pPr>
        <w:pStyle w:val="a9"/>
        <w:numPr>
          <w:ilvl w:val="1"/>
          <w:numId w:val="28"/>
        </w:numPr>
        <w:spacing w:line="360" w:lineRule="auto"/>
        <w:ind w:left="1191" w:hanging="567"/>
        <w:contextualSpacing w:val="0"/>
        <w:jc w:val="both"/>
        <w:rPr>
          <w:rFonts w:cs="David"/>
          <w:sz w:val="24"/>
          <w:szCs w:val="24"/>
        </w:rPr>
      </w:pPr>
      <w:r w:rsidRPr="00C15A00">
        <w:rPr>
          <w:rFonts w:cs="David" w:hint="cs"/>
          <w:sz w:val="24"/>
          <w:szCs w:val="24"/>
          <w:rtl/>
        </w:rPr>
        <w:t>המשרד</w:t>
      </w:r>
      <w:r w:rsidRPr="00C15A00">
        <w:rPr>
          <w:rFonts w:cs="David"/>
          <w:sz w:val="24"/>
          <w:szCs w:val="24"/>
          <w:rtl/>
        </w:rPr>
        <w:t xml:space="preserve"> </w:t>
      </w:r>
      <w:r w:rsidRPr="00C15A00">
        <w:rPr>
          <w:rFonts w:cs="David" w:hint="cs"/>
          <w:sz w:val="24"/>
          <w:szCs w:val="24"/>
          <w:rtl/>
        </w:rPr>
        <w:t>יהיה רשאי</w:t>
      </w:r>
      <w:r w:rsidRPr="00C15A00">
        <w:rPr>
          <w:rFonts w:cs="David"/>
          <w:sz w:val="24"/>
          <w:szCs w:val="24"/>
          <w:rtl/>
        </w:rPr>
        <w:t xml:space="preserve"> </w:t>
      </w:r>
      <w:r w:rsidRPr="00C15A00">
        <w:rPr>
          <w:rFonts w:cs="David" w:hint="cs"/>
          <w:sz w:val="24"/>
          <w:szCs w:val="24"/>
          <w:rtl/>
        </w:rPr>
        <w:t>לגבות</w:t>
      </w:r>
      <w:r w:rsidRPr="00C15A00">
        <w:rPr>
          <w:rFonts w:cs="David"/>
          <w:sz w:val="24"/>
          <w:szCs w:val="24"/>
          <w:rtl/>
        </w:rPr>
        <w:t xml:space="preserve"> </w:t>
      </w:r>
      <w:r w:rsidRPr="00C15A00">
        <w:rPr>
          <w:rFonts w:cs="David" w:hint="cs"/>
          <w:sz w:val="24"/>
          <w:szCs w:val="24"/>
          <w:rtl/>
        </w:rPr>
        <w:t>חזרה</w:t>
      </w:r>
      <w:r w:rsidRPr="00C15A00">
        <w:rPr>
          <w:rFonts w:cs="David"/>
          <w:sz w:val="24"/>
          <w:szCs w:val="24"/>
          <w:rtl/>
        </w:rPr>
        <w:t xml:space="preserve"> </w:t>
      </w:r>
      <w:r w:rsidRPr="00C15A00">
        <w:rPr>
          <w:rFonts w:cs="David" w:hint="cs"/>
          <w:sz w:val="24"/>
          <w:szCs w:val="24"/>
          <w:rtl/>
        </w:rPr>
        <w:t>תשלומים</w:t>
      </w:r>
      <w:r w:rsidRPr="00C15A00">
        <w:rPr>
          <w:rFonts w:cs="David"/>
          <w:sz w:val="24"/>
          <w:szCs w:val="24"/>
          <w:rtl/>
        </w:rPr>
        <w:t xml:space="preserve"> </w:t>
      </w:r>
      <w:r w:rsidRPr="00C15A00">
        <w:rPr>
          <w:rFonts w:cs="David" w:hint="cs"/>
          <w:sz w:val="24"/>
          <w:szCs w:val="24"/>
          <w:rtl/>
        </w:rPr>
        <w:t>ששולמו</w:t>
      </w:r>
      <w:r w:rsidRPr="00C15A00">
        <w:rPr>
          <w:rFonts w:cs="David"/>
          <w:sz w:val="24"/>
          <w:szCs w:val="24"/>
          <w:rtl/>
        </w:rPr>
        <w:t xml:space="preserve"> </w:t>
      </w:r>
      <w:r w:rsidRPr="00C15A00">
        <w:rPr>
          <w:rFonts w:cs="David" w:hint="cs"/>
          <w:sz w:val="24"/>
          <w:szCs w:val="24"/>
          <w:rtl/>
        </w:rPr>
        <w:t>שלא</w:t>
      </w:r>
      <w:r w:rsidRPr="00C15A00">
        <w:rPr>
          <w:rFonts w:cs="David"/>
          <w:sz w:val="24"/>
          <w:szCs w:val="24"/>
          <w:rtl/>
        </w:rPr>
        <w:t xml:space="preserve"> </w:t>
      </w:r>
      <w:r w:rsidRPr="00C15A00">
        <w:rPr>
          <w:rFonts w:cs="David" w:hint="cs"/>
          <w:sz w:val="24"/>
          <w:szCs w:val="24"/>
          <w:rtl/>
        </w:rPr>
        <w:t>כדין ושאינם בהלימה לתנאי קבלת הזכאות לדמי ליווי.</w:t>
      </w:r>
      <w:r w:rsidRPr="00C15A00">
        <w:rPr>
          <w:rFonts w:cs="David"/>
          <w:sz w:val="24"/>
          <w:szCs w:val="24"/>
          <w:rtl/>
        </w:rPr>
        <w:t xml:space="preserve"> </w:t>
      </w:r>
    </w:p>
    <w:p w:rsidR="00E56BFB" w:rsidRPr="00C15A00" w:rsidRDefault="00E56BFB" w:rsidP="00C15A00">
      <w:pPr>
        <w:pStyle w:val="20"/>
        <w:numPr>
          <w:ilvl w:val="0"/>
          <w:numId w:val="28"/>
        </w:numPr>
        <w:spacing w:before="0" w:line="360" w:lineRule="auto"/>
        <w:ind w:left="624" w:hanging="567"/>
        <w:rPr>
          <w:rFonts w:cs="David"/>
          <w:color w:val="auto"/>
          <w:sz w:val="28"/>
          <w:szCs w:val="28"/>
        </w:rPr>
      </w:pPr>
      <w:r w:rsidRPr="00C15A00">
        <w:rPr>
          <w:rFonts w:cs="David" w:hint="cs"/>
          <w:color w:val="auto"/>
          <w:sz w:val="28"/>
          <w:szCs w:val="28"/>
          <w:rtl/>
        </w:rPr>
        <w:t xml:space="preserve"> </w:t>
      </w:r>
      <w:bookmarkStart w:id="23" w:name="_Toc59030307"/>
      <w:r w:rsidRPr="00C15A00">
        <w:rPr>
          <w:rFonts w:cs="David" w:hint="cs"/>
          <w:color w:val="auto"/>
          <w:sz w:val="28"/>
          <w:szCs w:val="28"/>
          <w:rtl/>
        </w:rPr>
        <w:t>מימון</w:t>
      </w:r>
      <w:bookmarkEnd w:id="23"/>
    </w:p>
    <w:p w:rsidR="00E56BFB" w:rsidRPr="00C15A00" w:rsidRDefault="00F12B9E" w:rsidP="00C15A00">
      <w:pPr>
        <w:pStyle w:val="a9"/>
        <w:numPr>
          <w:ilvl w:val="1"/>
          <w:numId w:val="28"/>
        </w:numPr>
        <w:spacing w:line="360" w:lineRule="auto"/>
        <w:ind w:left="1191" w:hanging="567"/>
        <w:contextualSpacing w:val="0"/>
        <w:jc w:val="both"/>
        <w:rPr>
          <w:rFonts w:cs="David"/>
          <w:sz w:val="24"/>
          <w:szCs w:val="24"/>
          <w:rtl/>
        </w:rPr>
      </w:pPr>
      <w:r>
        <w:rPr>
          <w:rFonts w:cs="David" w:hint="cs"/>
          <w:sz w:val="24"/>
          <w:szCs w:val="24"/>
          <w:rtl/>
        </w:rPr>
        <w:t>המימון הוא</w:t>
      </w:r>
      <w:r w:rsidR="00E56BFB" w:rsidRPr="00C15A00">
        <w:rPr>
          <w:rFonts w:cs="David" w:hint="cs"/>
          <w:sz w:val="24"/>
          <w:szCs w:val="24"/>
          <w:rtl/>
        </w:rPr>
        <w:t xml:space="preserve"> 100% באמצעות המשרד, מתקנה תקציבית דמי ליווי לעיוורים 23.07.22.74</w:t>
      </w:r>
      <w:r w:rsidR="00C15A00">
        <w:rPr>
          <w:rFonts w:cs="David" w:hint="cs"/>
          <w:sz w:val="24"/>
          <w:szCs w:val="24"/>
          <w:rtl/>
        </w:rPr>
        <w:t>.</w:t>
      </w:r>
    </w:p>
    <w:p w:rsidR="00E56BFB" w:rsidRPr="00E51C50" w:rsidRDefault="00E56BFB" w:rsidP="00E51C50">
      <w:pPr>
        <w:pStyle w:val="a9"/>
        <w:numPr>
          <w:ilvl w:val="1"/>
          <w:numId w:val="28"/>
        </w:numPr>
        <w:spacing w:line="360" w:lineRule="auto"/>
        <w:ind w:left="1191" w:hanging="567"/>
        <w:contextualSpacing w:val="0"/>
        <w:jc w:val="both"/>
        <w:rPr>
          <w:rFonts w:cs="David"/>
          <w:sz w:val="24"/>
          <w:szCs w:val="24"/>
          <w:rtl/>
        </w:rPr>
      </w:pPr>
      <w:r w:rsidRPr="00C15A00">
        <w:rPr>
          <w:rFonts w:cs="David" w:hint="cs"/>
          <w:sz w:val="24"/>
          <w:szCs w:val="24"/>
          <w:rtl/>
        </w:rPr>
        <w:t xml:space="preserve">סכום האישורים לתשלום יהיו בכפוף לסכום התקציב בתקנה. </w:t>
      </w:r>
    </w:p>
    <w:p w:rsidR="00E56BFB" w:rsidRPr="00C15A00" w:rsidRDefault="00E56BFB" w:rsidP="00C15A00">
      <w:pPr>
        <w:pStyle w:val="20"/>
        <w:numPr>
          <w:ilvl w:val="0"/>
          <w:numId w:val="28"/>
        </w:numPr>
        <w:spacing w:before="0" w:line="360" w:lineRule="auto"/>
        <w:ind w:left="624" w:hanging="567"/>
        <w:rPr>
          <w:rFonts w:cs="David"/>
          <w:color w:val="auto"/>
          <w:sz w:val="28"/>
          <w:szCs w:val="28"/>
        </w:rPr>
      </w:pPr>
      <w:r w:rsidRPr="00C15A00">
        <w:rPr>
          <w:rFonts w:cs="David" w:hint="cs"/>
          <w:color w:val="auto"/>
          <w:sz w:val="28"/>
          <w:szCs w:val="28"/>
          <w:rtl/>
        </w:rPr>
        <w:lastRenderedPageBreak/>
        <w:t xml:space="preserve"> </w:t>
      </w:r>
      <w:bookmarkStart w:id="24" w:name="_Toc59030308"/>
      <w:r w:rsidRPr="00C15A00">
        <w:rPr>
          <w:rFonts w:cs="David" w:hint="cs"/>
          <w:color w:val="auto"/>
          <w:sz w:val="28"/>
          <w:szCs w:val="28"/>
          <w:rtl/>
        </w:rPr>
        <w:t>אחריות מקצועית להוראה זו</w:t>
      </w:r>
      <w:bookmarkEnd w:id="24"/>
    </w:p>
    <w:p w:rsidR="00E56BFB" w:rsidRPr="00C15A00" w:rsidRDefault="00E56BFB" w:rsidP="00C15A00">
      <w:pPr>
        <w:pStyle w:val="a9"/>
        <w:numPr>
          <w:ilvl w:val="1"/>
          <w:numId w:val="28"/>
        </w:numPr>
        <w:spacing w:line="360" w:lineRule="auto"/>
        <w:ind w:left="1191" w:hanging="567"/>
        <w:contextualSpacing w:val="0"/>
        <w:jc w:val="both"/>
        <w:rPr>
          <w:rFonts w:cs="David"/>
          <w:sz w:val="24"/>
          <w:szCs w:val="24"/>
          <w:rtl/>
        </w:rPr>
      </w:pPr>
      <w:r>
        <w:rPr>
          <w:rFonts w:cs="David" w:hint="cs"/>
          <w:sz w:val="24"/>
          <w:szCs w:val="24"/>
          <w:rtl/>
        </w:rPr>
        <w:t>מנהלת תחום</w:t>
      </w:r>
      <w:r w:rsidRPr="00C15A00">
        <w:rPr>
          <w:rFonts w:cs="David"/>
          <w:sz w:val="24"/>
          <w:szCs w:val="24"/>
          <w:rtl/>
        </w:rPr>
        <w:t xml:space="preserve"> שירותים ישירים לאנשים עם מוגבלות בראי</w:t>
      </w:r>
      <w:r w:rsidRPr="00C15A00">
        <w:rPr>
          <w:rFonts w:cs="David" w:hint="cs"/>
          <w:sz w:val="24"/>
          <w:szCs w:val="24"/>
          <w:rtl/>
        </w:rPr>
        <w:t>י</w:t>
      </w:r>
      <w:r w:rsidRPr="00C15A00">
        <w:rPr>
          <w:rFonts w:cs="David"/>
          <w:sz w:val="24"/>
          <w:szCs w:val="24"/>
          <w:rtl/>
        </w:rPr>
        <w:t>ה.</w:t>
      </w:r>
    </w:p>
    <w:p w:rsidR="00E56BFB" w:rsidRPr="00C15A00" w:rsidRDefault="00E56BFB" w:rsidP="00C15A00">
      <w:pPr>
        <w:pStyle w:val="20"/>
        <w:numPr>
          <w:ilvl w:val="0"/>
          <w:numId w:val="28"/>
        </w:numPr>
        <w:spacing w:before="0" w:line="360" w:lineRule="auto"/>
        <w:ind w:left="624" w:hanging="567"/>
        <w:rPr>
          <w:rFonts w:cs="David"/>
          <w:color w:val="auto"/>
          <w:sz w:val="28"/>
          <w:szCs w:val="28"/>
          <w:rtl/>
        </w:rPr>
      </w:pPr>
      <w:r w:rsidRPr="00C15A00">
        <w:rPr>
          <w:rFonts w:cs="David" w:hint="cs"/>
          <w:color w:val="auto"/>
          <w:sz w:val="28"/>
          <w:szCs w:val="28"/>
          <w:rtl/>
        </w:rPr>
        <w:t xml:space="preserve"> </w:t>
      </w:r>
      <w:bookmarkStart w:id="25" w:name="_Toc59030309"/>
      <w:r w:rsidRPr="00C15A00">
        <w:rPr>
          <w:rFonts w:cs="David" w:hint="cs"/>
          <w:color w:val="auto"/>
          <w:sz w:val="28"/>
          <w:szCs w:val="28"/>
          <w:rtl/>
        </w:rPr>
        <w:t>פיקוח ובקרה</w:t>
      </w:r>
      <w:bookmarkEnd w:id="25"/>
    </w:p>
    <w:p w:rsidR="00E56BFB" w:rsidRDefault="00E56BFB" w:rsidP="00C15A00">
      <w:pPr>
        <w:pStyle w:val="a9"/>
        <w:numPr>
          <w:ilvl w:val="1"/>
          <w:numId w:val="28"/>
        </w:numPr>
        <w:spacing w:line="360" w:lineRule="auto"/>
        <w:ind w:left="1191" w:hanging="567"/>
        <w:contextualSpacing w:val="0"/>
        <w:jc w:val="both"/>
        <w:rPr>
          <w:rFonts w:cs="David"/>
          <w:sz w:val="24"/>
          <w:szCs w:val="24"/>
        </w:rPr>
      </w:pPr>
      <w:r w:rsidRPr="006B1BF8">
        <w:rPr>
          <w:rFonts w:cs="David" w:hint="cs"/>
          <w:sz w:val="24"/>
          <w:szCs w:val="24"/>
          <w:rtl/>
        </w:rPr>
        <w:t xml:space="preserve">המשרד יוודא יישום הוראה זו באמצעות </w:t>
      </w:r>
      <w:r w:rsidRPr="006B1BF8">
        <w:rPr>
          <w:rFonts w:cs="David"/>
          <w:sz w:val="24"/>
          <w:szCs w:val="24"/>
          <w:rtl/>
        </w:rPr>
        <w:t xml:space="preserve">מפקחיו </w:t>
      </w:r>
      <w:r w:rsidRPr="006B1BF8">
        <w:rPr>
          <w:rFonts w:cs="David" w:hint="cs"/>
          <w:sz w:val="24"/>
          <w:szCs w:val="24"/>
          <w:rtl/>
        </w:rPr>
        <w:t>ו</w:t>
      </w:r>
      <w:r w:rsidRPr="006B1BF8">
        <w:rPr>
          <w:rFonts w:cs="David"/>
          <w:sz w:val="24"/>
          <w:szCs w:val="24"/>
          <w:rtl/>
        </w:rPr>
        <w:t>עובדי</w:t>
      </w:r>
      <w:r w:rsidRPr="006B1BF8">
        <w:rPr>
          <w:rFonts w:cs="David" w:hint="cs"/>
          <w:sz w:val="24"/>
          <w:szCs w:val="24"/>
          <w:rtl/>
        </w:rPr>
        <w:t xml:space="preserve"> </w:t>
      </w:r>
      <w:r w:rsidRPr="006B1BF8">
        <w:rPr>
          <w:rFonts w:cs="David"/>
          <w:sz w:val="24"/>
          <w:szCs w:val="24"/>
          <w:rtl/>
        </w:rPr>
        <w:t>האגף לביקורת פנימית.</w:t>
      </w:r>
    </w:p>
    <w:p w:rsidR="00E51C50" w:rsidRDefault="00E51C50" w:rsidP="00E51C50">
      <w:pPr>
        <w:pStyle w:val="11"/>
        <w:numPr>
          <w:ilvl w:val="0"/>
          <w:numId w:val="0"/>
        </w:numPr>
        <w:tabs>
          <w:tab w:val="left" w:pos="7853"/>
        </w:tabs>
        <w:spacing w:after="120" w:line="360" w:lineRule="auto"/>
        <w:ind w:left="6662"/>
        <w:jc w:val="right"/>
        <w:rPr>
          <w:b/>
          <w:bCs/>
          <w:rtl/>
        </w:rPr>
      </w:pPr>
      <w:r>
        <w:rPr>
          <w:noProof/>
          <w:lang w:eastAsia="en-US"/>
        </w:rPr>
        <w:drawing>
          <wp:inline distT="0" distB="0" distL="0" distR="0" wp14:anchorId="6BD4477E" wp14:editId="49C79466">
            <wp:extent cx="1326115" cy="929030"/>
            <wp:effectExtent l="0" t="0" r="7620" b="4445"/>
            <wp:docPr id="65" name="תמונה 65" descr="חתימתו של המנהל הכללי, ד&quot;ר אביגדור קפלן" title="חתימתו של המנהל הכללי, ד&quot;ר אביגדור קפלן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34475" cy="934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rtl/>
        </w:rPr>
        <w:br w:type="page"/>
      </w:r>
    </w:p>
    <w:p w:rsidR="00E56BFB" w:rsidRDefault="00E56BFB" w:rsidP="00D96695">
      <w:pPr>
        <w:pStyle w:val="20"/>
        <w:jc w:val="center"/>
        <w:rPr>
          <w:rFonts w:cs="David"/>
          <w:color w:val="auto"/>
          <w:sz w:val="24"/>
          <w:szCs w:val="24"/>
          <w:rtl/>
        </w:rPr>
      </w:pPr>
      <w:bookmarkStart w:id="26" w:name="_Toc59030310"/>
      <w:r w:rsidRPr="00E51C50">
        <w:rPr>
          <w:rFonts w:cs="David" w:hint="cs"/>
          <w:color w:val="auto"/>
          <w:sz w:val="24"/>
          <w:szCs w:val="24"/>
          <w:rtl/>
        </w:rPr>
        <w:lastRenderedPageBreak/>
        <w:t xml:space="preserve">נספח א' </w:t>
      </w:r>
      <w:r w:rsidRPr="00E51C50">
        <w:rPr>
          <w:rFonts w:cs="David"/>
          <w:color w:val="auto"/>
          <w:sz w:val="24"/>
          <w:szCs w:val="24"/>
          <w:rtl/>
        </w:rPr>
        <w:t>–</w:t>
      </w:r>
      <w:r w:rsidRPr="00E51C50">
        <w:rPr>
          <w:rFonts w:cs="David" w:hint="cs"/>
          <w:color w:val="auto"/>
          <w:sz w:val="24"/>
          <w:szCs w:val="24"/>
          <w:rtl/>
        </w:rPr>
        <w:t xml:space="preserve"> תרשים זרימה בדיקת זכאות לדמי ליווי ואישורה</w:t>
      </w:r>
      <w:bookmarkEnd w:id="26"/>
    </w:p>
    <w:p w:rsidR="00E56BFB" w:rsidRPr="00D96695" w:rsidRDefault="00D96695" w:rsidP="00D96695">
      <w:pPr>
        <w:jc w:val="center"/>
        <w:rPr>
          <w:rFonts w:cs="David"/>
          <w:b/>
          <w:bCs/>
          <w:sz w:val="24"/>
          <w:szCs w:val="24"/>
        </w:rPr>
      </w:pPr>
      <w:r w:rsidRPr="00D96695">
        <w:rPr>
          <w:rFonts w:cs="David" w:hint="cs"/>
          <w:b/>
          <w:bCs/>
          <w:sz w:val="24"/>
          <w:szCs w:val="24"/>
          <w:rtl/>
        </w:rPr>
        <w:t>(</w:t>
      </w:r>
      <w:r w:rsidRPr="00D96695">
        <w:rPr>
          <w:rFonts w:ascii="Arial" w:hAnsi="Arial" w:cs="David"/>
          <w:b/>
          <w:bCs/>
          <w:sz w:val="24"/>
          <w:szCs w:val="24"/>
          <w:rtl/>
        </w:rPr>
        <w:t xml:space="preserve">כל המידע המוצג בתרשים </w:t>
      </w:r>
      <w:r w:rsidRPr="00D96695">
        <w:rPr>
          <w:rFonts w:ascii="Arial" w:hAnsi="Arial" w:cs="David" w:hint="cs"/>
          <w:b/>
          <w:bCs/>
          <w:sz w:val="24"/>
          <w:szCs w:val="24"/>
          <w:rtl/>
        </w:rPr>
        <w:t xml:space="preserve">הזרימה </w:t>
      </w:r>
      <w:r w:rsidRPr="00D96695">
        <w:rPr>
          <w:rFonts w:ascii="Arial" w:hAnsi="Arial" w:cs="David"/>
          <w:b/>
          <w:bCs/>
          <w:sz w:val="24"/>
          <w:szCs w:val="24"/>
          <w:rtl/>
        </w:rPr>
        <w:t>מופיע במסמך גם כטקסט</w:t>
      </w:r>
      <w:r w:rsidRPr="00D96695">
        <w:rPr>
          <w:rFonts w:ascii="Arial" w:hAnsi="Arial" w:cs="David" w:hint="cs"/>
          <w:b/>
          <w:bCs/>
          <w:sz w:val="24"/>
          <w:szCs w:val="24"/>
          <w:rtl/>
        </w:rPr>
        <w:t>)</w:t>
      </w:r>
    </w:p>
    <w:p w:rsidR="00E51C50" w:rsidRDefault="00F12B9E" w:rsidP="007D7C50">
      <w:pPr>
        <w:spacing w:before="240" w:after="120"/>
        <w:jc w:val="both"/>
        <w:rPr>
          <w:rFonts w:cs="David"/>
          <w:b/>
          <w:bCs/>
          <w:sz w:val="28"/>
          <w:szCs w:val="28"/>
          <w:rtl/>
        </w:rPr>
      </w:pPr>
      <w:r>
        <w:rPr>
          <w:rFonts w:cs="David" w:hint="cs"/>
          <w:b/>
          <w:bCs/>
          <w:noProof/>
          <w:sz w:val="28"/>
          <w:szCs w:val="28"/>
          <w:lang w:eastAsia="en-US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6E8EFA37" wp14:editId="7E21F222">
                <wp:simplePos x="0" y="0"/>
                <wp:positionH relativeFrom="column">
                  <wp:posOffset>-197486</wp:posOffset>
                </wp:positionH>
                <wp:positionV relativeFrom="paragraph">
                  <wp:posOffset>135255</wp:posOffset>
                </wp:positionV>
                <wp:extent cx="6124575" cy="8703945"/>
                <wp:effectExtent l="0" t="0" r="9525" b="20955"/>
                <wp:wrapNone/>
                <wp:docPr id="1" name="קבוצה 1" descr="תרשים זרימה בדיקת זאות לדמי ליווי ואישורה - כל המידע המוצג בתרשים מופיע במסמך גם כטקסט" title="תרשים זרימה - בדיקת זכאות לדמי ליווי ואישורה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4575" cy="8703945"/>
                          <a:chOff x="0" y="0"/>
                          <a:chExt cx="6586220" cy="8450195"/>
                        </a:xfrm>
                      </wpg:grpSpPr>
                      <wps:wsp>
                        <wps:cNvPr id="2" name="מחבר ישר 2"/>
                        <wps:cNvCnPr/>
                        <wps:spPr>
                          <a:xfrm>
                            <a:off x="5054600" y="184150"/>
                            <a:ext cx="0" cy="7668000"/>
                          </a:xfrm>
                          <a:prstGeom prst="line">
                            <a:avLst/>
                          </a:prstGeom>
                          <a:ln w="19050">
                            <a:prstDash val="sysDot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grpSp>
                        <wpg:cNvPr id="4" name="קבוצה 4"/>
                        <wpg:cNvGrpSpPr/>
                        <wpg:grpSpPr>
                          <a:xfrm>
                            <a:off x="0" y="0"/>
                            <a:ext cx="6586220" cy="8450195"/>
                            <a:chOff x="0" y="0"/>
                            <a:chExt cx="6586220" cy="8450195"/>
                          </a:xfrm>
                        </wpg:grpSpPr>
                        <wps:wsp>
                          <wps:cNvPr id="5" name="מחבר חץ ישר 5"/>
                          <wps:cNvCnPr/>
                          <wps:spPr>
                            <a:xfrm flipH="1">
                              <a:off x="3568700" y="635000"/>
                              <a:ext cx="0" cy="59055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chemeClr val="tx2"/>
                              </a:solidFill>
                              <a:prstDash val="dash"/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8" name="מחבר חץ ישר 8"/>
                          <wps:cNvCnPr/>
                          <wps:spPr>
                            <a:xfrm flipH="1">
                              <a:off x="3549650" y="1873250"/>
                              <a:ext cx="0" cy="86400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chemeClr val="tx2"/>
                              </a:solidFill>
                              <a:prstDash val="dash"/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g:grpSp>
                          <wpg:cNvPr id="9" name="קבוצה 9"/>
                          <wpg:cNvGrpSpPr/>
                          <wpg:grpSpPr>
                            <a:xfrm>
                              <a:off x="0" y="0"/>
                              <a:ext cx="6586220" cy="8450195"/>
                              <a:chOff x="0" y="0"/>
                              <a:chExt cx="6586279" cy="8450604"/>
                            </a:xfrm>
                          </wpg:grpSpPr>
                          <wps:wsp>
                            <wps:cNvPr id="10" name="תיבת טקסט 10"/>
                            <wps:cNvSpPr txBox="1"/>
                            <wps:spPr>
                              <a:xfrm>
                                <a:off x="5188688" y="744279"/>
                                <a:ext cx="1270000" cy="7302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274379" w:rsidRPr="00A76A4F" w:rsidRDefault="00274379" w:rsidP="00E56BFB">
                                  <w:pPr>
                                    <w:rPr>
                                      <w:rFonts w:ascii="David" w:hAnsi="David" w:cs="David"/>
                                      <w:sz w:val="24"/>
                                      <w:szCs w:val="24"/>
                                    </w:rPr>
                                  </w:pPr>
                                  <w:r w:rsidRPr="00A76A4F">
                                    <w:rPr>
                                      <w:rFonts w:ascii="David" w:hAnsi="David" w:cs="David"/>
                                      <w:sz w:val="24"/>
                                      <w:szCs w:val="24"/>
                                      <w:rtl/>
                                    </w:rPr>
                                    <w:t>תהליך רקע – בדיקה לקבלת תעודת עיוור</w:t>
                                  </w:r>
                                  <w:r w:rsidR="00F12B9E">
                                    <w:rPr>
                                      <w:rFonts w:ascii="David" w:hAnsi="David" w:cs="David" w:hint="cs"/>
                                      <w:sz w:val="24"/>
                                      <w:szCs w:val="24"/>
                                      <w:rtl/>
                                    </w:rPr>
                                    <w:t xml:space="preserve"> או </w:t>
                                  </w:r>
                                  <w:r w:rsidRPr="00A76A4F">
                                    <w:rPr>
                                      <w:rFonts w:ascii="David" w:hAnsi="David" w:cs="David"/>
                                      <w:sz w:val="24"/>
                                      <w:szCs w:val="24"/>
                                      <w:rtl/>
                                    </w:rPr>
                                    <w:t>לקוי רא</w:t>
                                  </w:r>
                                  <w:r>
                                    <w:rPr>
                                      <w:rFonts w:ascii="David" w:hAnsi="David" w:cs="David" w:hint="cs"/>
                                      <w:sz w:val="24"/>
                                      <w:szCs w:val="24"/>
                                      <w:rtl/>
                                    </w:rPr>
                                    <w:t>י</w:t>
                                  </w:r>
                                  <w:r w:rsidRPr="00A76A4F">
                                    <w:rPr>
                                      <w:rFonts w:ascii="David" w:hAnsi="David" w:cs="David"/>
                                      <w:sz w:val="24"/>
                                      <w:szCs w:val="24"/>
                                      <w:rtl/>
                                    </w:rPr>
                                    <w:t>יה.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1" name="מלבן: פינות מעוגלות 43"/>
                            <wps:cNvSpPr/>
                            <wps:spPr>
                              <a:xfrm>
                                <a:off x="0" y="3189768"/>
                                <a:ext cx="1799590" cy="546100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rgbClr val="002060">
                                    <a:alpha val="93000"/>
                                  </a:srgb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74379" w:rsidRPr="001F3F0D" w:rsidRDefault="00274379" w:rsidP="00E56BFB">
                                  <w:pPr>
                                    <w:jc w:val="center"/>
                                    <w:rPr>
                                      <w:rFonts w:ascii="David" w:hAnsi="David" w:cs="David"/>
                                      <w:color w:val="000000" w:themeColor="text1"/>
                                      <w:sz w:val="22"/>
                                      <w:szCs w:val="22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David" w:hAnsi="David" w:cs="David" w:hint="cs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הודעה לנבדק כי הוא עומד בקריטריונים הרפואיים לדמי ליווי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2" name="בועת מחשבה: ענן 62"/>
                            <wps:cNvSpPr/>
                            <wps:spPr>
                              <a:xfrm>
                                <a:off x="742065" y="0"/>
                                <a:ext cx="3441700" cy="793750"/>
                              </a:xfrm>
                              <a:prstGeom prst="cloudCallout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rgbClr val="002060">
                                    <a:alpha val="93000"/>
                                  </a:srgbClr>
                                </a:solidFill>
                                <a:prstDash val="sys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74379" w:rsidRPr="00A76A4F" w:rsidRDefault="00274379" w:rsidP="00E56BFB">
                                  <w:pPr>
                                    <w:jc w:val="center"/>
                                    <w:rPr>
                                      <w:rFonts w:ascii="David" w:hAnsi="David" w:cs="David"/>
                                      <w:color w:val="000000" w:themeColor="text1"/>
                                      <w:sz w:val="24"/>
                                      <w:szCs w:val="24"/>
                                    </w:rPr>
                                  </w:pPr>
                                  <w:r w:rsidRPr="00A76A4F">
                                    <w:rPr>
                                      <w:rFonts w:ascii="David" w:hAnsi="David" w:cs="David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 xml:space="preserve">תהליך </w:t>
                                  </w:r>
                                  <w:r w:rsidRPr="00A76A4F">
                                    <w:rPr>
                                      <w:rFonts w:ascii="David" w:hAnsi="David" w:cs="David" w:hint="cs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הבדיקה לקבלת תעודת עיוור</w:t>
                                  </w:r>
                                  <w:r w:rsidR="00F12B9E">
                                    <w:rPr>
                                      <w:rFonts w:ascii="David" w:hAnsi="David" w:cs="David" w:hint="cs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 xml:space="preserve"> או   </w:t>
                                  </w:r>
                                  <w:r w:rsidRPr="00A76A4F">
                                    <w:rPr>
                                      <w:rFonts w:ascii="David" w:hAnsi="David" w:cs="David" w:hint="cs"/>
                                      <w:color w:val="000000" w:themeColor="text1"/>
                                      <w:sz w:val="24"/>
                                      <w:szCs w:val="24"/>
                                      <w:rtl/>
                                    </w:rPr>
                                    <w:t>לקוי ראייה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3" name="מלבן: פינות מעוגלות 63"/>
                            <wps:cNvSpPr/>
                            <wps:spPr>
                              <a:xfrm>
                                <a:off x="21265" y="1051955"/>
                                <a:ext cx="1714500" cy="976747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bg2"/>
                              </a:solidFill>
                              <a:ln cmpd="sng">
                                <a:solidFill>
                                  <a:srgbClr val="002060"/>
                                </a:solidFill>
                                <a:prstDash val="sys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74379" w:rsidRPr="001F3F0D" w:rsidRDefault="00274379" w:rsidP="00E56BFB">
                                  <w:pPr>
                                    <w:jc w:val="center"/>
                                    <w:rPr>
                                      <w:rFonts w:ascii="David" w:hAnsi="David" w:cs="David"/>
                                      <w:color w:val="000000" w:themeColor="text1"/>
                                      <w:sz w:val="22"/>
                                      <w:szCs w:val="22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David" w:hAnsi="David" w:cs="David" w:hint="cs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העברת פרטים וממצאי בדיקה רפואית מביטוח לאומי (</w:t>
                                  </w:r>
                                  <w:r w:rsidRPr="0023384B">
                                    <w:rPr>
                                      <w:rFonts w:ascii="David" w:hAnsi="David" w:cs="David" w:hint="cs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אם יש</w:t>
                                  </w:r>
                                  <w:r>
                                    <w:rPr>
                                      <w:rFonts w:ascii="David" w:hAnsi="David" w:cs="David" w:hint="cs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), המעידים כי אדם עומד בקריטריונים הרפואיים לקבלת דמי ליווי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4" name="מלבן: פינות מעוגלות 65"/>
                            <wps:cNvSpPr/>
                            <wps:spPr>
                              <a:xfrm>
                                <a:off x="2700670" y="1254642"/>
                                <a:ext cx="1714500" cy="615950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bg2"/>
                              </a:solidFill>
                              <a:ln cmpd="sng">
                                <a:solidFill>
                                  <a:srgbClr val="002060"/>
                                </a:solidFill>
                                <a:prstDash val="sysDash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74379" w:rsidRPr="001F3F0D" w:rsidRDefault="00274379" w:rsidP="00E56BFB">
                                  <w:pPr>
                                    <w:jc w:val="center"/>
                                    <w:rPr>
                                      <w:rFonts w:ascii="David" w:hAnsi="David" w:cs="David"/>
                                      <w:color w:val="000000" w:themeColor="text1"/>
                                      <w:sz w:val="22"/>
                                      <w:szCs w:val="22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David" w:hAnsi="David" w:cs="David" w:hint="cs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 xml:space="preserve">ביצוע בדיקת ראייה אצל רופא אמון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" name="תרשים זרימה: החלטה 15"/>
                            <wps:cNvSpPr/>
                            <wps:spPr>
                              <a:xfrm>
                                <a:off x="2360429" y="2764330"/>
                                <a:ext cx="2374901" cy="1775982"/>
                              </a:xfrm>
                              <a:prstGeom prst="flowChartDecision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rgbClr val="002060">
                                    <a:alpha val="93000"/>
                                  </a:srgb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74379" w:rsidRPr="001F3F0D" w:rsidRDefault="00274379" w:rsidP="00E56BFB">
                                  <w:pPr>
                                    <w:jc w:val="center"/>
                                    <w:rPr>
                                      <w:rFonts w:ascii="David" w:hAnsi="David" w:cs="David"/>
                                      <w:color w:val="000000" w:themeColor="text1"/>
                                      <w:sz w:val="22"/>
                                      <w:szCs w:val="22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1F3F0D">
                                    <w:rPr>
                                      <w:rFonts w:ascii="David" w:hAnsi="David" w:cs="David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בדיקה</w:t>
                                  </w:r>
                                  <w:r>
                                    <w:rPr>
                                      <w:rFonts w:ascii="David" w:hAnsi="David" w:cs="David" w:hint="cs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:</w:t>
                                  </w:r>
                                  <w:r w:rsidRPr="001F3F0D">
                                    <w:rPr>
                                      <w:rFonts w:ascii="David" w:hAnsi="David" w:cs="David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 xml:space="preserve"> האם הנבדק עומד </w:t>
                                  </w:r>
                                  <w:r>
                                    <w:rPr>
                                      <w:rFonts w:ascii="David" w:hAnsi="David" w:cs="David" w:hint="cs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בקריטריונים הרפואיים</w:t>
                                  </w:r>
                                  <w:r w:rsidRPr="001F3F0D">
                                    <w:rPr>
                                      <w:rFonts w:ascii="David" w:hAnsi="David" w:cs="David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David" w:hAnsi="David" w:cs="David" w:hint="cs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ל</w:t>
                                  </w:r>
                                  <w:r w:rsidRPr="001F3F0D">
                                    <w:rPr>
                                      <w:rFonts w:ascii="David" w:hAnsi="David" w:cs="David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קבלת זכאות לדמי ליווי</w:t>
                                  </w:r>
                                  <w:r>
                                    <w:rPr>
                                      <w:rFonts w:ascii="David" w:hAnsi="David" w:cs="David" w:hint="cs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?</w:t>
                                  </w:r>
                                </w:p>
                                <w:p w:rsidR="00274379" w:rsidRPr="00A76A4F" w:rsidRDefault="00274379" w:rsidP="00E56BFB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6" name="צורה חופשית: צורה 69"/>
                            <wps:cNvSpPr/>
                            <wps:spPr>
                              <a:xfrm>
                                <a:off x="871870" y="2020186"/>
                                <a:ext cx="2635250" cy="387350"/>
                              </a:xfrm>
                              <a:custGeom>
                                <a:avLst/>
                                <a:gdLst>
                                  <a:gd name="connsiteX0" fmla="*/ 0 w 2635250"/>
                                  <a:gd name="connsiteY0" fmla="*/ 0 h 387350"/>
                                  <a:gd name="connsiteX1" fmla="*/ 6350 w 2635250"/>
                                  <a:gd name="connsiteY1" fmla="*/ 387350 h 387350"/>
                                  <a:gd name="connsiteX2" fmla="*/ 2635250 w 2635250"/>
                                  <a:gd name="connsiteY2" fmla="*/ 374650 h 38735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</a:cxnLst>
                                <a:rect l="l" t="t" r="r" b="b"/>
                                <a:pathLst>
                                  <a:path w="2635250" h="387350">
                                    <a:moveTo>
                                      <a:pt x="0" y="0"/>
                                    </a:moveTo>
                                    <a:lnTo>
                                      <a:pt x="6350" y="387350"/>
                                    </a:lnTo>
                                    <a:lnTo>
                                      <a:pt x="2635250" y="374650"/>
                                    </a:lnTo>
                                  </a:path>
                                </a:pathLst>
                              </a:custGeom>
                              <a:noFill/>
                              <a:ln>
                                <a:prstDash val="dash"/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7" name="מלבן: פינות מעוגלות 70"/>
                            <wps:cNvSpPr/>
                            <wps:spPr>
                              <a:xfrm>
                                <a:off x="0" y="4082903"/>
                                <a:ext cx="1800000" cy="1454150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rgbClr val="002060">
                                    <a:alpha val="93000"/>
                                  </a:srgb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74379" w:rsidRDefault="00274379" w:rsidP="00E56BFB">
                                  <w:pPr>
                                    <w:pStyle w:val="a9"/>
                                    <w:numPr>
                                      <w:ilvl w:val="0"/>
                                      <w:numId w:val="24"/>
                                    </w:numPr>
                                    <w:ind w:left="227" w:hanging="227"/>
                                    <w:rPr>
                                      <w:rFonts w:ascii="David" w:hAnsi="David" w:cs="David"/>
                                      <w:color w:val="000000" w:themeColor="text1"/>
                                      <w:sz w:val="22"/>
                                      <w:szCs w:val="22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David" w:hAnsi="David" w:cs="David" w:hint="cs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החתמת הזכאי על טופס הצהרה לעניין עמידה בתנאי הזכאות ( נספח ד')</w:t>
                                  </w:r>
                                </w:p>
                                <w:p w:rsidR="00274379" w:rsidRDefault="00274379" w:rsidP="00E56BFB">
                                  <w:pPr>
                                    <w:pStyle w:val="a9"/>
                                    <w:numPr>
                                      <w:ilvl w:val="0"/>
                                      <w:numId w:val="24"/>
                                    </w:numPr>
                                    <w:ind w:left="227" w:hanging="227"/>
                                    <w:rPr>
                                      <w:rFonts w:ascii="David" w:hAnsi="David" w:cs="David"/>
                                      <w:color w:val="000000" w:themeColor="text1"/>
                                      <w:sz w:val="22"/>
                                      <w:szCs w:val="22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David" w:hAnsi="David" w:cs="David" w:hint="cs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קבלת צילום תעודת זהות</w:t>
                                  </w:r>
                                </w:p>
                                <w:p w:rsidR="00274379" w:rsidRPr="00D4159D" w:rsidRDefault="00274379" w:rsidP="00E56BFB">
                                  <w:pPr>
                                    <w:pStyle w:val="a9"/>
                                    <w:numPr>
                                      <w:ilvl w:val="0"/>
                                      <w:numId w:val="24"/>
                                    </w:numPr>
                                    <w:ind w:left="227" w:hanging="227"/>
                                    <w:rPr>
                                      <w:rFonts w:ascii="David" w:hAnsi="David" w:cs="David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D4159D">
                                    <w:rPr>
                                      <w:rFonts w:ascii="David" w:hAnsi="David" w:cs="David" w:hint="cs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 xml:space="preserve">קבלת אישור ניהול חשבון </w:t>
                                  </w:r>
                                </w:p>
                                <w:p w:rsidR="00274379" w:rsidRPr="001F3F0D" w:rsidRDefault="00274379" w:rsidP="00E56BFB">
                                  <w:pPr>
                                    <w:jc w:val="center"/>
                                    <w:rPr>
                                      <w:rFonts w:ascii="David" w:hAnsi="David" w:cs="David"/>
                                      <w:color w:val="000000" w:themeColor="text1"/>
                                      <w:sz w:val="22"/>
                                      <w:szCs w:val="22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8" name="מלבן: פינות מעוגלות 71"/>
                            <wps:cNvSpPr/>
                            <wps:spPr>
                              <a:xfrm>
                                <a:off x="21265" y="7968004"/>
                                <a:ext cx="1800000" cy="482600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rgbClr val="002060">
                                    <a:alpha val="93000"/>
                                  </a:srgb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74379" w:rsidRPr="001F3F0D" w:rsidRDefault="00274379" w:rsidP="00E56BFB">
                                  <w:pPr>
                                    <w:jc w:val="center"/>
                                    <w:rPr>
                                      <w:rFonts w:ascii="David" w:hAnsi="David" w:cs="David"/>
                                      <w:color w:val="000000" w:themeColor="text1"/>
                                      <w:sz w:val="22"/>
                                      <w:szCs w:val="22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David" w:hAnsi="David" w:cs="David" w:hint="cs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העברת דמי הליווי לזכאי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9" name="תיבת טקסט 19"/>
                            <wps:cNvSpPr txBox="1"/>
                            <wps:spPr>
                              <a:xfrm>
                                <a:off x="1935126" y="3338623"/>
                                <a:ext cx="355600" cy="241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274379" w:rsidRPr="008C761A" w:rsidRDefault="00274379" w:rsidP="00E56BFB">
                                  <w:pPr>
                                    <w:rPr>
                                      <w:rFonts w:ascii="David" w:hAnsi="David" w:cs="David"/>
                                      <w:sz w:val="24"/>
                                      <w:szCs w:val="24"/>
                                    </w:rPr>
                                  </w:pPr>
                                  <w:r w:rsidRPr="008C761A">
                                    <w:rPr>
                                      <w:rFonts w:ascii="David" w:hAnsi="David" w:cs="David"/>
                                      <w:sz w:val="24"/>
                                      <w:szCs w:val="24"/>
                                      <w:rtl/>
                                    </w:rPr>
                                    <w:t>כן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0" name="תיבת טקסט 20"/>
                            <wps:cNvSpPr txBox="1"/>
                            <wps:spPr>
                              <a:xfrm>
                                <a:off x="5316279" y="3402419"/>
                                <a:ext cx="1270000" cy="7302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274379" w:rsidRPr="00A76A4F" w:rsidRDefault="00274379" w:rsidP="00E56BFB">
                                  <w:pPr>
                                    <w:rPr>
                                      <w:rFonts w:ascii="David" w:hAnsi="David" w:cs="David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David" w:hAnsi="David" w:cs="David" w:hint="cs"/>
                                      <w:sz w:val="24"/>
                                      <w:szCs w:val="24"/>
                                      <w:rtl/>
                                    </w:rPr>
                                    <w:t>אישור זכאות לדמי ליווי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1" name="מלבן: פינות מעוגלות 83"/>
                            <wps:cNvSpPr/>
                            <wps:spPr>
                              <a:xfrm>
                                <a:off x="0" y="5869172"/>
                                <a:ext cx="1800000" cy="908050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rgbClr val="002060">
                                    <a:alpha val="93000"/>
                                  </a:srgb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74379" w:rsidRPr="00D4159D" w:rsidRDefault="00274379" w:rsidP="00E56BFB">
                                  <w:pPr>
                                    <w:rPr>
                                      <w:rFonts w:ascii="David" w:hAnsi="David" w:cs="David"/>
                                      <w:color w:val="000000" w:themeColor="text1"/>
                                      <w:sz w:val="22"/>
                                      <w:szCs w:val="22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David" w:hAnsi="David" w:cs="David" w:hint="cs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 xml:space="preserve">אם </w:t>
                                  </w:r>
                                  <w:r w:rsidRPr="00D4159D">
                                    <w:rPr>
                                      <w:rFonts w:ascii="David" w:hAnsi="David" w:cs="David" w:hint="cs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לזכאי מונה אפוטרופוס</w:t>
                                  </w:r>
                                  <w:r>
                                    <w:rPr>
                                      <w:rFonts w:ascii="David" w:hAnsi="David" w:cs="David" w:hint="cs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,</w:t>
                                  </w:r>
                                  <w:r w:rsidRPr="00D4159D">
                                    <w:rPr>
                                      <w:rFonts w:ascii="David" w:hAnsi="David" w:cs="David" w:hint="cs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 xml:space="preserve"> נדרש אישור העברת דמי הליווי לחשבון ייעודי (נדרשים מסמכים ייעודיים)</w:t>
                                  </w:r>
                                </w:p>
                                <w:p w:rsidR="00274379" w:rsidRPr="00D4159D" w:rsidRDefault="00274379" w:rsidP="00E56BFB">
                                  <w:pPr>
                                    <w:pStyle w:val="a9"/>
                                    <w:ind w:left="227"/>
                                    <w:rPr>
                                      <w:rFonts w:ascii="David" w:hAnsi="David" w:cs="David"/>
                                      <w:color w:val="000000" w:themeColor="text1"/>
                                      <w:sz w:val="22"/>
                                      <w:szCs w:val="22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2" name="מלבן: פינות מעוגלות 84"/>
                            <wps:cNvSpPr/>
                            <wps:spPr>
                              <a:xfrm>
                                <a:off x="0" y="7022242"/>
                                <a:ext cx="1800000" cy="733282"/>
                              </a:xfrm>
                              <a:prstGeom prst="roundRect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rgbClr val="002060">
                                    <a:alpha val="93000"/>
                                  </a:srgb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74379" w:rsidRPr="00D4159D" w:rsidRDefault="00274379" w:rsidP="00E56BFB">
                                  <w:pPr>
                                    <w:rPr>
                                      <w:rFonts w:ascii="David" w:hAnsi="David" w:cs="David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 w:rsidRPr="00D4159D">
                                    <w:rPr>
                                      <w:rFonts w:ascii="David" w:hAnsi="David" w:cs="David" w:hint="cs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זכאי המתגורר בקיבוץ רשאי לבקש בכתב להעביר את דמי הליווי לחשבון מזכיר</w:t>
                                  </w:r>
                                  <w:r>
                                    <w:rPr>
                                      <w:rFonts w:ascii="David" w:hAnsi="David" w:cs="David" w:hint="cs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ות</w:t>
                                  </w:r>
                                  <w:r w:rsidRPr="00D4159D">
                                    <w:rPr>
                                      <w:rFonts w:ascii="David" w:hAnsi="David" w:cs="David" w:hint="cs"/>
                                      <w:color w:val="000000" w:themeColor="text1"/>
                                      <w:sz w:val="22"/>
                                      <w:szCs w:val="22"/>
                                      <w:rtl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 xml:space="preserve"> הקיבוץ</w:t>
                                  </w:r>
                                </w:p>
                                <w:p w:rsidR="00274379" w:rsidRPr="001F3F0D" w:rsidRDefault="00274379" w:rsidP="00E56BFB">
                                  <w:pPr>
                                    <w:jc w:val="center"/>
                                    <w:rPr>
                                      <w:rFonts w:ascii="David" w:hAnsi="David" w:cs="David"/>
                                      <w:color w:val="000000" w:themeColor="text1"/>
                                      <w:sz w:val="22"/>
                                      <w:szCs w:val="22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3" name="תיבת טקסט 23"/>
                            <wps:cNvSpPr txBox="1"/>
                            <wps:spPr>
                              <a:xfrm>
                                <a:off x="3274828" y="4550735"/>
                                <a:ext cx="476250" cy="241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274379" w:rsidRPr="008C761A" w:rsidRDefault="00274379" w:rsidP="00E56BFB">
                                  <w:pPr>
                                    <w:rPr>
                                      <w:rFonts w:ascii="David" w:hAnsi="David" w:cs="David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David" w:hAnsi="David" w:cs="David" w:hint="cs"/>
                                      <w:sz w:val="24"/>
                                      <w:szCs w:val="24"/>
                                      <w:rtl/>
                                    </w:rPr>
                                    <w:t>לא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4" name="אליפסה 24"/>
                            <wps:cNvSpPr/>
                            <wps:spPr>
                              <a:xfrm>
                                <a:off x="3091564" y="7651287"/>
                                <a:ext cx="1092200" cy="691173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rgbClr val="002060">
                                    <a:alpha val="93000"/>
                                  </a:srgb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274379" w:rsidRPr="00D4159D" w:rsidRDefault="00274379" w:rsidP="00E56BFB">
                                  <w:pPr>
                                    <w:jc w:val="center"/>
                                    <w:rPr>
                                      <w:rFonts w:ascii="David" w:hAnsi="David" w:cs="David"/>
                                      <w:color w:val="000000" w:themeColor="text1"/>
                                    </w:rPr>
                                  </w:pPr>
                                  <w:r w:rsidRPr="00D4159D">
                                    <w:rPr>
                                      <w:rFonts w:ascii="David" w:hAnsi="David" w:cs="David"/>
                                      <w:color w:val="000000" w:themeColor="text1"/>
                                      <w:rtl/>
                                    </w:rPr>
                                    <w:t>המשך בעמוד הבא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E8EFA37" id="קבוצה 1" o:spid="_x0000_s1026" alt="כותרת: תרשים זרימה - בדיקת זכאות לדמי ליווי ואישורה - תיאור: תרשים זרימה בדיקת זאות לדמי ליווי ואישורה - כל המידע המוצג בתרשים מופיע במסמך גם כטקסט" style="position:absolute;left:0;text-align:left;margin-left:-15.55pt;margin-top:10.65pt;width:482.25pt;height:685.35pt;z-index:251671552;mso-width-relative:margin;mso-height-relative:margin" coordsize="65862,845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">
                <v:line id="מחבר ישר 2" o:spid="_x0000_s1027" style="position:absolute;visibility:visible;mso-wrap-style:square" from="50546,1841" to="50546,785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" strokecolor="#4579b8 [3044]" strokeweight="1.5pt">
                  <v:stroke dashstyle="1 1"/>
                </v:line>
                <v:group id="קבוצה 4" o:spid="_x0000_s1028" style="position:absolute;width:65862;height:84501" coordsize="65862,845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מחבר חץ ישר 5" o:spid="_x0000_s1029" type="#_x0000_t32" style="position:absolute;left:35687;top:6350;width:0;height:5905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" strokecolor="#1f497d [3215]" strokeweight="1.5pt">
                    <v:stroke dashstyle="dash" endarrow="block"/>
                  </v:shape>
                  <v:shape id="מחבר חץ ישר 8" o:spid="_x0000_s1030" type="#_x0000_t32" style="position:absolute;left:35496;top:18732;width:0;height:864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" strokecolor="#1f497d [3215]" strokeweight="1.5pt">
                    <v:stroke dashstyle="dash" endarrow="block"/>
                  </v:shape>
                  <v:group id="קבוצה 9" o:spid="_x0000_s1031" style="position:absolute;width:65862;height:84501" coordsize="65862,845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תיבת טקסט 10" o:spid="_x0000_s1032" type="#_x0000_t202" style="position:absolute;left:51886;top:7442;width:12700;height:73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" fillcolor="white [3201]" stroked="f" strokeweight=".5pt">
                      <v:textbox>
                        <w:txbxContent>
                          <w:p w:rsidR="00274379" w:rsidRPr="00A76A4F" w:rsidRDefault="00274379" w:rsidP="00E56BFB">
                            <w:pPr>
                              <w:rPr>
                                <w:rFonts w:ascii="David" w:hAnsi="David" w:cs="David"/>
                                <w:sz w:val="24"/>
                                <w:szCs w:val="24"/>
                              </w:rPr>
                            </w:pPr>
                            <w:r w:rsidRPr="00A76A4F">
                              <w:rPr>
                                <w:rFonts w:ascii="David" w:hAnsi="David" w:cs="David"/>
                                <w:sz w:val="24"/>
                                <w:szCs w:val="24"/>
                                <w:rtl/>
                              </w:rPr>
                              <w:t>תהליך רקע – בדיקה לקבלת תעודת עיוור</w:t>
                            </w:r>
                            <w:r w:rsidR="00F12B9E">
                              <w:rPr>
                                <w:rFonts w:ascii="David" w:hAnsi="David" w:cs="David" w:hint="cs"/>
                                <w:sz w:val="24"/>
                                <w:szCs w:val="24"/>
                                <w:rtl/>
                              </w:rPr>
                              <w:t xml:space="preserve"> או </w:t>
                            </w:r>
                            <w:r w:rsidRPr="00A76A4F">
                              <w:rPr>
                                <w:rFonts w:ascii="David" w:hAnsi="David" w:cs="David"/>
                                <w:sz w:val="24"/>
                                <w:szCs w:val="24"/>
                                <w:rtl/>
                              </w:rPr>
                              <w:t>לקוי רא</w:t>
                            </w:r>
                            <w:r>
                              <w:rPr>
                                <w:rFonts w:ascii="David" w:hAnsi="David" w:cs="David" w:hint="cs"/>
                                <w:sz w:val="24"/>
                                <w:szCs w:val="24"/>
                                <w:rtl/>
                              </w:rPr>
                              <w:t>י</w:t>
                            </w:r>
                            <w:r w:rsidRPr="00A76A4F">
                              <w:rPr>
                                <w:rFonts w:ascii="David" w:hAnsi="David" w:cs="David"/>
                                <w:sz w:val="24"/>
                                <w:szCs w:val="24"/>
                                <w:rtl/>
                              </w:rPr>
                              <w:t>יה.</w:t>
                            </w:r>
                          </w:p>
                        </w:txbxContent>
                      </v:textbox>
                    </v:shape>
                    <v:roundrect id="מלבן: פינות מעוגלות 43" o:spid="_x0000_s1033" style="position:absolute;top:31897;width:17995;height:546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" fillcolor="#eeece1 [3214]" strokecolor="#002060" strokeweight="2pt">
                      <v:stroke opacity="60909f"/>
                      <v:textbox>
                        <w:txbxContent>
                          <w:p w:rsidR="00274379" w:rsidRPr="001F3F0D" w:rsidRDefault="00274379" w:rsidP="00E56BFB">
                            <w:pPr>
                              <w:jc w:val="center"/>
                              <w:rPr>
                                <w:rFonts w:ascii="David" w:hAnsi="David" w:cs="David"/>
                                <w:color w:val="000000" w:themeColor="text1"/>
                                <w:sz w:val="22"/>
                                <w:szCs w:val="2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David" w:hAnsi="David" w:cs="David" w:hint="cs"/>
                                <w:color w:val="000000" w:themeColor="text1"/>
                                <w:sz w:val="22"/>
                                <w:szCs w:val="22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הודעה לנבדק כי הוא עומד בקריטריונים הרפואיים לדמי ליווי</w:t>
                            </w:r>
                          </w:p>
                        </w:txbxContent>
                      </v:textbox>
                    </v:roundrect>
          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      <v:formulas>
                        <v:f eqn="sum #0 0 10800"/>
                        <v:f eqn="sum #1 0 10800"/>
                        <v:f eqn="cosatan2 10800 @0 @1"/>
                        <v:f eqn="sinatan2 10800 @0 @1"/>
                        <v:f eqn="sum @2 10800 0"/>
                        <v:f eqn="sum @3 10800 0"/>
                        <v:f eqn="sum @4 0 #0"/>
                        <v:f eqn="sum @5 0 #1"/>
                        <v:f eqn="mod @6 @7 0"/>
                        <v:f eqn="prod 600 11 1"/>
                        <v:f eqn="sum @8 0 @9"/>
                        <v:f eqn="prod @10 1 3"/>
                        <v:f eqn="prod 600 3 1"/>
                        <v:f eqn="sum @11 @12 0"/>
                        <v:f eqn="prod @13 @6 @8"/>
                        <v:f eqn="prod @13 @7 @8"/>
                        <v:f eqn="sum @14 #0 0"/>
                        <v:f eqn="sum @15 #1 0"/>
                        <v:f eqn="prod 600 8 1"/>
                        <v:f eqn="prod @11 2 1"/>
                        <v:f eqn="sum @18 @19 0"/>
                        <v:f eqn="prod @20 @6 @8"/>
                        <v:f eqn="prod @20 @7 @8"/>
                        <v:f eqn="sum @21 #0 0"/>
                        <v:f eqn="sum @22 #1 0"/>
                        <v:f eqn="prod 600 2 1"/>
                        <v:f eqn="sum #0 600 0"/>
                        <v:f eqn="sum #0 0 600"/>
                        <v:f eqn="sum #1 600 0"/>
                        <v:f eqn="sum #1 0 600"/>
                        <v:f eqn="sum @16 @25 0"/>
                        <v:f eqn="sum @16 0 @25"/>
                        <v:f eqn="sum @17 @25 0"/>
                        <v:f eqn="sum @17 0 @25"/>
                        <v:f eqn="sum @23 @12 0"/>
                        <v:f eqn="sum @23 0 @12"/>
                        <v:f eqn="sum @24 @12 0"/>
                        <v:f eqn="sum @24 0 @12"/>
                        <v:f eqn="val #0"/>
                        <v:f eqn="val #1"/>
                      </v:formulas>
                      <v:path o:extrusionok="f" o:connecttype="custom" o:connectlocs="67,10800;10800,21577;21582,10800;10800,1235;@38,@39" textboxrect="2977,3262,17087,17337"/>
                      <v:handles>
                        <v:h position="#0,#1"/>
                      </v:handles>
                      <o:complex v:ext="view"/>
                    </v:shapetype>
                    <v:shape id="בועת מחשבה: ענן 62" o:spid="_x0000_s1034" type="#_x0000_t106" style="position:absolute;left:7420;width:34417;height:793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" adj="6300,24300" fillcolor="#eeece1 [3214]" strokecolor="#002060" strokeweight="2pt">
                      <v:stroke dashstyle="3 1" opacity="60909f"/>
                      <v:textbox>
                        <w:txbxContent>
                          <w:p w:rsidR="00274379" w:rsidRPr="00A76A4F" w:rsidRDefault="00274379" w:rsidP="00E56BFB">
                            <w:pPr>
                              <w:jc w:val="center"/>
                              <w:rPr>
                                <w:rFonts w:ascii="David" w:hAnsi="David" w:cs="David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A76A4F">
                              <w:rPr>
                                <w:rFonts w:ascii="David" w:hAnsi="David" w:cs="David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 xml:space="preserve">תהליך </w:t>
                            </w:r>
                            <w:r w:rsidRPr="00A76A4F">
                              <w:rPr>
                                <w:rFonts w:ascii="David" w:hAnsi="David" w:cs="David" w:hint="cs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הבדיקה לקבלת תעודת עיוור</w:t>
                            </w:r>
                            <w:r w:rsidR="00F12B9E">
                              <w:rPr>
                                <w:rFonts w:ascii="David" w:hAnsi="David" w:cs="David" w:hint="cs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 xml:space="preserve"> או   </w:t>
                            </w:r>
                            <w:r w:rsidRPr="00A76A4F">
                              <w:rPr>
                                <w:rFonts w:ascii="David" w:hAnsi="David" w:cs="David" w:hint="cs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לקוי ראייה</w:t>
                            </w:r>
                          </w:p>
                        </w:txbxContent>
                      </v:textbox>
                    </v:shape>
                    <v:roundrect id="מלבן: פינות מעוגלות 63" o:spid="_x0000_s1035" style="position:absolute;left:212;top:10519;width:17145;height:976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" fillcolor="#eeece1 [3214]" strokecolor="#002060" strokeweight="2pt">
                      <v:stroke dashstyle="3 1"/>
                      <v:textbox>
                        <w:txbxContent>
                          <w:p w:rsidR="00274379" w:rsidRPr="001F3F0D" w:rsidRDefault="00274379" w:rsidP="00E56BFB">
                            <w:pPr>
                              <w:jc w:val="center"/>
                              <w:rPr>
                                <w:rFonts w:ascii="David" w:hAnsi="David" w:cs="David"/>
                                <w:color w:val="000000" w:themeColor="text1"/>
                                <w:sz w:val="22"/>
                                <w:szCs w:val="2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David" w:hAnsi="David" w:cs="David" w:hint="cs"/>
                                <w:color w:val="000000" w:themeColor="text1"/>
                                <w:sz w:val="22"/>
                                <w:szCs w:val="22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העברת פרטים וממצאי בדיקה רפואית מביטוח לאומי (</w:t>
                            </w:r>
                            <w:r w:rsidRPr="0023384B">
                              <w:rPr>
                                <w:rFonts w:ascii="David" w:hAnsi="David" w:cs="David" w:hint="cs"/>
                                <w:color w:val="000000" w:themeColor="text1"/>
                                <w:sz w:val="22"/>
                                <w:szCs w:val="22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אם יש</w:t>
                            </w:r>
                            <w:r>
                              <w:rPr>
                                <w:rFonts w:ascii="David" w:hAnsi="David" w:cs="David" w:hint="cs"/>
                                <w:color w:val="000000" w:themeColor="text1"/>
                                <w:sz w:val="22"/>
                                <w:szCs w:val="22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), המעידים כי אדם עומד בקריטריונים הרפואיים לקבלת דמי ליווי</w:t>
                            </w:r>
                          </w:p>
                        </w:txbxContent>
                      </v:textbox>
                    </v:roundrect>
                    <v:roundrect id="מלבן: פינות מעוגלות 65" o:spid="_x0000_s1036" style="position:absolute;left:27006;top:12546;width:17145;height:6159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" fillcolor="#eeece1 [3214]" strokecolor="#002060" strokeweight="2pt">
                      <v:stroke dashstyle="3 1"/>
                      <v:textbox>
                        <w:txbxContent>
                          <w:p w:rsidR="00274379" w:rsidRPr="001F3F0D" w:rsidRDefault="00274379" w:rsidP="00E56BFB">
                            <w:pPr>
                              <w:jc w:val="center"/>
                              <w:rPr>
                                <w:rFonts w:ascii="David" w:hAnsi="David" w:cs="David"/>
                                <w:color w:val="000000" w:themeColor="text1"/>
                                <w:sz w:val="22"/>
                                <w:szCs w:val="2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David" w:hAnsi="David" w:cs="David" w:hint="cs"/>
                                <w:color w:val="000000" w:themeColor="text1"/>
                                <w:sz w:val="22"/>
                                <w:szCs w:val="22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ביצוע בדיקת ראייה אצל רופא אמון </w:t>
                            </w:r>
                          </w:p>
                        </w:txbxContent>
                      </v:textbox>
                    </v:roundrect>
                    <v:shapetype id="_x0000_t110" coordsize="21600,21600" o:spt="110" path="m10800,l,10800,10800,21600,21600,10800xe">
                      <v:stroke joinstyle="miter"/>
                      <v:path gradientshapeok="t" o:connecttype="rect" textboxrect="5400,5400,16200,16200"/>
                    </v:shapetype>
                    <v:shape id="תרשים זרימה: החלטה 15" o:spid="_x0000_s1037" type="#_x0000_t110" style="position:absolute;left:23604;top:27643;width:23749;height:177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" fillcolor="#eeece1 [3214]" strokecolor="#002060" strokeweight="2pt">
                      <v:stroke opacity="60909f"/>
                      <v:textbox>
                        <w:txbxContent>
                          <w:p w:rsidR="00274379" w:rsidRPr="001F3F0D" w:rsidRDefault="00274379" w:rsidP="00E56BFB">
                            <w:pPr>
                              <w:jc w:val="center"/>
                              <w:rPr>
                                <w:rFonts w:ascii="David" w:hAnsi="David" w:cs="David"/>
                                <w:color w:val="000000" w:themeColor="text1"/>
                                <w:sz w:val="22"/>
                                <w:szCs w:val="2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1F3F0D">
                              <w:rPr>
                                <w:rFonts w:ascii="David" w:hAnsi="David" w:cs="David"/>
                                <w:color w:val="000000" w:themeColor="text1"/>
                                <w:sz w:val="22"/>
                                <w:szCs w:val="22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בדיקה</w:t>
                            </w:r>
                            <w:r>
                              <w:rPr>
                                <w:rFonts w:ascii="David" w:hAnsi="David" w:cs="David" w:hint="cs"/>
                                <w:color w:val="000000" w:themeColor="text1"/>
                                <w:sz w:val="22"/>
                                <w:szCs w:val="22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:</w:t>
                            </w:r>
                            <w:r w:rsidRPr="001F3F0D">
                              <w:rPr>
                                <w:rFonts w:ascii="David" w:hAnsi="David" w:cs="David"/>
                                <w:color w:val="000000" w:themeColor="text1"/>
                                <w:sz w:val="22"/>
                                <w:szCs w:val="22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האם הנבדק עומד </w:t>
                            </w:r>
                            <w:r>
                              <w:rPr>
                                <w:rFonts w:ascii="David" w:hAnsi="David" w:cs="David" w:hint="cs"/>
                                <w:color w:val="000000" w:themeColor="text1"/>
                                <w:sz w:val="22"/>
                                <w:szCs w:val="22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בקריטריונים הרפואיים</w:t>
                            </w:r>
                            <w:r w:rsidRPr="001F3F0D">
                              <w:rPr>
                                <w:rFonts w:ascii="David" w:hAnsi="David" w:cs="David"/>
                                <w:color w:val="000000" w:themeColor="text1"/>
                                <w:sz w:val="22"/>
                                <w:szCs w:val="22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>
                              <w:rPr>
                                <w:rFonts w:ascii="David" w:hAnsi="David" w:cs="David" w:hint="cs"/>
                                <w:color w:val="000000" w:themeColor="text1"/>
                                <w:sz w:val="22"/>
                                <w:szCs w:val="22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ל</w:t>
                            </w:r>
                            <w:r w:rsidRPr="001F3F0D">
                              <w:rPr>
                                <w:rFonts w:ascii="David" w:hAnsi="David" w:cs="David"/>
                                <w:color w:val="000000" w:themeColor="text1"/>
                                <w:sz w:val="22"/>
                                <w:szCs w:val="22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קבלת זכאות לדמי ליווי</w:t>
                            </w:r>
                            <w:r>
                              <w:rPr>
                                <w:rFonts w:ascii="David" w:hAnsi="David" w:cs="David" w:hint="cs"/>
                                <w:color w:val="000000" w:themeColor="text1"/>
                                <w:sz w:val="22"/>
                                <w:szCs w:val="22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?</w:t>
                            </w:r>
                          </w:p>
                          <w:p w:rsidR="00274379" w:rsidRPr="00A76A4F" w:rsidRDefault="00274379" w:rsidP="00E56BFB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  <v:shape id="צורה חופשית: צורה 69" o:spid="_x0000_s1038" style="position:absolute;left:8718;top:20201;width:26353;height:3874;visibility:visible;mso-wrap-style:square;v-text-anchor:middle" coordsize="2635250,387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" path="m,l6350,387350,2635250,374650e" filled="f" strokecolor="#243f60 [1604]" strokeweight="2pt">
                      <v:stroke dashstyle="dash" endarrow="block"/>
                      <v:path arrowok="t" o:connecttype="custom" o:connectlocs="0,0;6350,387350;2635250,374650" o:connectangles="0,0,0"/>
                    </v:shape>
                    <v:roundrect id="מלבן: פינות מעוגלות 70" o:spid="_x0000_s1039" style="position:absolute;top:40829;width:18000;height:1454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" fillcolor="#eeece1 [3214]" strokecolor="#002060" strokeweight="2pt">
                      <v:stroke opacity="60909f"/>
                      <v:textbox>
                        <w:txbxContent>
                          <w:p w:rsidR="00274379" w:rsidRDefault="00274379" w:rsidP="00E56BFB">
                            <w:pPr>
                              <w:pStyle w:val="a9"/>
                              <w:numPr>
                                <w:ilvl w:val="0"/>
                                <w:numId w:val="24"/>
                              </w:numPr>
                              <w:ind w:left="227" w:hanging="227"/>
                              <w:rPr>
                                <w:rFonts w:ascii="David" w:hAnsi="David" w:cs="David"/>
                                <w:color w:val="000000" w:themeColor="text1"/>
                                <w:sz w:val="22"/>
                                <w:szCs w:val="2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David" w:hAnsi="David" w:cs="David" w:hint="cs"/>
                                <w:color w:val="000000" w:themeColor="text1"/>
                                <w:sz w:val="22"/>
                                <w:szCs w:val="22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החתמת הזכאי על טופס הצהרה לעניין עמידה בתנאי הזכאות ( נספח ד')</w:t>
                            </w:r>
                          </w:p>
                          <w:p w:rsidR="00274379" w:rsidRDefault="00274379" w:rsidP="00E56BFB">
                            <w:pPr>
                              <w:pStyle w:val="a9"/>
                              <w:numPr>
                                <w:ilvl w:val="0"/>
                                <w:numId w:val="24"/>
                              </w:numPr>
                              <w:ind w:left="227" w:hanging="227"/>
                              <w:rPr>
                                <w:rFonts w:ascii="David" w:hAnsi="David" w:cs="David"/>
                                <w:color w:val="000000" w:themeColor="text1"/>
                                <w:sz w:val="22"/>
                                <w:szCs w:val="2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David" w:hAnsi="David" w:cs="David" w:hint="cs"/>
                                <w:color w:val="000000" w:themeColor="text1"/>
                                <w:sz w:val="22"/>
                                <w:szCs w:val="22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קבלת צילום תעודת זהות</w:t>
                            </w:r>
                          </w:p>
                          <w:p w:rsidR="00274379" w:rsidRPr="00D4159D" w:rsidRDefault="00274379" w:rsidP="00E56BFB">
                            <w:pPr>
                              <w:pStyle w:val="a9"/>
                              <w:numPr>
                                <w:ilvl w:val="0"/>
                                <w:numId w:val="24"/>
                              </w:numPr>
                              <w:ind w:left="227" w:hanging="227"/>
                              <w:rPr>
                                <w:rFonts w:ascii="David" w:hAnsi="David" w:cs="David"/>
                                <w:color w:val="000000" w:themeColor="text1"/>
                                <w:sz w:val="22"/>
                                <w:szCs w:val="22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D4159D">
                              <w:rPr>
                                <w:rFonts w:ascii="David" w:hAnsi="David" w:cs="David" w:hint="cs"/>
                                <w:color w:val="000000" w:themeColor="text1"/>
                                <w:sz w:val="22"/>
                                <w:szCs w:val="22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קבלת אישור ניהול חשבון </w:t>
                            </w:r>
                          </w:p>
                          <w:p w:rsidR="00274379" w:rsidRPr="001F3F0D" w:rsidRDefault="00274379" w:rsidP="00E56BFB">
                            <w:pPr>
                              <w:jc w:val="center"/>
                              <w:rPr>
                                <w:rFonts w:ascii="David" w:hAnsi="David" w:cs="David"/>
                                <w:color w:val="000000" w:themeColor="text1"/>
                                <w:sz w:val="22"/>
                                <w:szCs w:val="2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v:textbox>
                    </v:roundrect>
                    <v:roundrect id="מלבן: פינות מעוגלות 71" o:spid="_x0000_s1040" style="position:absolute;left:212;top:79680;width:18000;height:482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" fillcolor="#eeece1 [3214]" strokecolor="#002060" strokeweight="2pt">
                      <v:stroke opacity="60909f"/>
                      <v:textbox>
                        <w:txbxContent>
                          <w:p w:rsidR="00274379" w:rsidRPr="001F3F0D" w:rsidRDefault="00274379" w:rsidP="00E56BFB">
                            <w:pPr>
                              <w:jc w:val="center"/>
                              <w:rPr>
                                <w:rFonts w:ascii="David" w:hAnsi="David" w:cs="David"/>
                                <w:color w:val="000000" w:themeColor="text1"/>
                                <w:sz w:val="22"/>
                                <w:szCs w:val="2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David" w:hAnsi="David" w:cs="David" w:hint="cs"/>
                                <w:color w:val="000000" w:themeColor="text1"/>
                                <w:sz w:val="22"/>
                                <w:szCs w:val="22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העברת דמי הליווי לזכאי</w:t>
                            </w:r>
                          </w:p>
                        </w:txbxContent>
                      </v:textbox>
                    </v:roundrect>
                    <v:shape id="תיבת טקסט 19" o:spid="_x0000_s1041" type="#_x0000_t202" style="position:absolute;left:19351;top:33386;width:3556;height:24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" fillcolor="white [3201]" stroked="f" strokeweight=".5pt">
                      <v:textbox>
                        <w:txbxContent>
                          <w:p w:rsidR="00274379" w:rsidRPr="008C761A" w:rsidRDefault="00274379" w:rsidP="00E56BFB">
                            <w:pPr>
                              <w:rPr>
                                <w:rFonts w:ascii="David" w:hAnsi="David" w:cs="David"/>
                                <w:sz w:val="24"/>
                                <w:szCs w:val="24"/>
                              </w:rPr>
                            </w:pPr>
                            <w:r w:rsidRPr="008C761A">
                              <w:rPr>
                                <w:rFonts w:ascii="David" w:hAnsi="David" w:cs="David"/>
                                <w:sz w:val="24"/>
                                <w:szCs w:val="24"/>
                                <w:rtl/>
                              </w:rPr>
                              <w:t>כן</w:t>
                            </w:r>
                          </w:p>
                        </w:txbxContent>
                      </v:textbox>
                    </v:shape>
                    <v:shape id="תיבת טקסט 20" o:spid="_x0000_s1042" type="#_x0000_t202" style="position:absolute;left:53162;top:34024;width:12700;height:73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" fillcolor="white [3201]" stroked="f" strokeweight=".5pt">
                      <v:textbox>
                        <w:txbxContent>
                          <w:p w:rsidR="00274379" w:rsidRPr="00A76A4F" w:rsidRDefault="00274379" w:rsidP="00E56BFB">
                            <w:pPr>
                              <w:rPr>
                                <w:rFonts w:ascii="David" w:hAnsi="David" w:cs="David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David" w:hAnsi="David" w:cs="David" w:hint="cs"/>
                                <w:sz w:val="24"/>
                                <w:szCs w:val="24"/>
                                <w:rtl/>
                              </w:rPr>
                              <w:t>אישור זכאות לדמי ליווי</w:t>
                            </w:r>
                          </w:p>
                        </w:txbxContent>
                      </v:textbox>
                    </v:shape>
                    <v:roundrect id="מלבן: פינות מעוגלות 83" o:spid="_x0000_s1043" style="position:absolute;top:58691;width:18000;height:9081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" fillcolor="#eeece1 [3214]" strokecolor="#002060" strokeweight="2pt">
                      <v:stroke opacity="60909f"/>
                      <v:textbox>
                        <w:txbxContent>
                          <w:p w:rsidR="00274379" w:rsidRPr="00D4159D" w:rsidRDefault="00274379" w:rsidP="00E56BFB">
                            <w:pPr>
                              <w:rPr>
                                <w:rFonts w:ascii="David" w:hAnsi="David" w:cs="David"/>
                                <w:color w:val="000000" w:themeColor="text1"/>
                                <w:sz w:val="22"/>
                                <w:szCs w:val="2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David" w:hAnsi="David" w:cs="David" w:hint="cs"/>
                                <w:color w:val="000000" w:themeColor="text1"/>
                                <w:sz w:val="22"/>
                                <w:szCs w:val="22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אם </w:t>
                            </w:r>
                            <w:r w:rsidRPr="00D4159D">
                              <w:rPr>
                                <w:rFonts w:ascii="David" w:hAnsi="David" w:cs="David" w:hint="cs"/>
                                <w:color w:val="000000" w:themeColor="text1"/>
                                <w:sz w:val="22"/>
                                <w:szCs w:val="22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לזכאי מונה אפוטרופוס</w:t>
                            </w:r>
                            <w:r>
                              <w:rPr>
                                <w:rFonts w:ascii="David" w:hAnsi="David" w:cs="David" w:hint="cs"/>
                                <w:color w:val="000000" w:themeColor="text1"/>
                                <w:sz w:val="22"/>
                                <w:szCs w:val="22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,</w:t>
                            </w:r>
                            <w:r w:rsidRPr="00D4159D">
                              <w:rPr>
                                <w:rFonts w:ascii="David" w:hAnsi="David" w:cs="David" w:hint="cs"/>
                                <w:color w:val="000000" w:themeColor="text1"/>
                                <w:sz w:val="22"/>
                                <w:szCs w:val="22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נדרש אישור העברת דמי הליווי לחשבון ייעודי (נדרשים מסמכים ייעודיים)</w:t>
                            </w:r>
                          </w:p>
                          <w:p w:rsidR="00274379" w:rsidRPr="00D4159D" w:rsidRDefault="00274379" w:rsidP="00E56BFB">
                            <w:pPr>
                              <w:pStyle w:val="a9"/>
                              <w:ind w:left="227"/>
                              <w:rPr>
                                <w:rFonts w:ascii="David" w:hAnsi="David" w:cs="David"/>
                                <w:color w:val="000000" w:themeColor="text1"/>
                                <w:sz w:val="22"/>
                                <w:szCs w:val="2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v:textbox>
                    </v:roundrect>
                    <v:roundrect id="מלבן: פינות מעוגלות 84" o:spid="_x0000_s1044" style="position:absolute;top:70222;width:18000;height:733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" fillcolor="#eeece1 [3214]" strokecolor="#002060" strokeweight="2pt">
                      <v:stroke opacity="60909f"/>
                      <v:textbox>
                        <w:txbxContent>
                          <w:p w:rsidR="00274379" w:rsidRPr="00D4159D" w:rsidRDefault="00274379" w:rsidP="00E56BFB">
                            <w:pPr>
                              <w:rPr>
                                <w:rFonts w:ascii="David" w:hAnsi="David" w:cs="David"/>
                                <w:color w:val="000000" w:themeColor="text1"/>
                                <w:sz w:val="22"/>
                                <w:szCs w:val="22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D4159D">
                              <w:rPr>
                                <w:rFonts w:ascii="David" w:hAnsi="David" w:cs="David" w:hint="cs"/>
                                <w:color w:val="000000" w:themeColor="text1"/>
                                <w:sz w:val="22"/>
                                <w:szCs w:val="22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זכאי המתגורר בקיבוץ רשאי לבקש בכתב להעביר את דמי הליווי לחשבון מזכיר</w:t>
                            </w:r>
                            <w:r>
                              <w:rPr>
                                <w:rFonts w:ascii="David" w:hAnsi="David" w:cs="David" w:hint="cs"/>
                                <w:color w:val="000000" w:themeColor="text1"/>
                                <w:sz w:val="22"/>
                                <w:szCs w:val="22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ות</w:t>
                            </w:r>
                            <w:r w:rsidRPr="00D4159D">
                              <w:rPr>
                                <w:rFonts w:ascii="David" w:hAnsi="David" w:cs="David" w:hint="cs"/>
                                <w:color w:val="000000" w:themeColor="text1"/>
                                <w:sz w:val="22"/>
                                <w:szCs w:val="22"/>
                                <w:rtl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הקיבוץ</w:t>
                            </w:r>
                          </w:p>
                          <w:p w:rsidR="00274379" w:rsidRPr="001F3F0D" w:rsidRDefault="00274379" w:rsidP="00E56BFB">
                            <w:pPr>
                              <w:jc w:val="center"/>
                              <w:rPr>
                                <w:rFonts w:ascii="David" w:hAnsi="David" w:cs="David"/>
                                <w:color w:val="000000" w:themeColor="text1"/>
                                <w:sz w:val="22"/>
                                <w:szCs w:val="2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v:textbox>
                    </v:roundrect>
                    <v:shape id="תיבת טקסט 23" o:spid="_x0000_s1045" type="#_x0000_t202" style="position:absolute;left:32748;top:45507;width:4762;height:24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" fillcolor="white [3201]" stroked="f" strokeweight=".5pt">
                      <v:textbox>
                        <w:txbxContent>
                          <w:p w:rsidR="00274379" w:rsidRPr="008C761A" w:rsidRDefault="00274379" w:rsidP="00E56BFB">
                            <w:pPr>
                              <w:rPr>
                                <w:rFonts w:ascii="David" w:hAnsi="David" w:cs="David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David" w:hAnsi="David" w:cs="David" w:hint="cs"/>
                                <w:sz w:val="24"/>
                                <w:szCs w:val="24"/>
                                <w:rtl/>
                              </w:rPr>
                              <w:t>לא</w:t>
                            </w:r>
                          </w:p>
                        </w:txbxContent>
                      </v:textbox>
                    </v:shape>
                    <v:oval id="אליפסה 24" o:spid="_x0000_s1046" style="position:absolute;left:30915;top:76512;width:10922;height:69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" fillcolor="#eeece1 [3214]" strokecolor="#002060" strokeweight="2pt">
                      <v:stroke opacity="60909f"/>
                      <v:textbox>
                        <w:txbxContent>
                          <w:p w:rsidR="00274379" w:rsidRPr="00D4159D" w:rsidRDefault="00274379" w:rsidP="00E56BFB">
                            <w:pPr>
                              <w:jc w:val="center"/>
                              <w:rPr>
                                <w:rFonts w:ascii="David" w:hAnsi="David" w:cs="David"/>
                                <w:color w:val="000000" w:themeColor="text1"/>
                              </w:rPr>
                            </w:pPr>
                            <w:r w:rsidRPr="00D4159D">
                              <w:rPr>
                                <w:rFonts w:ascii="David" w:hAnsi="David" w:cs="David"/>
                                <w:color w:val="000000" w:themeColor="text1"/>
                                <w:rtl/>
                              </w:rPr>
                              <w:t>המשך בעמוד הבא</w:t>
                            </w:r>
                          </w:p>
                        </w:txbxContent>
                      </v:textbox>
                    </v:oval>
                  </v:group>
                </v:group>
              </v:group>
            </w:pict>
          </mc:Fallback>
        </mc:AlternateContent>
      </w:r>
    </w:p>
    <w:p w:rsidR="007C4F0C" w:rsidRDefault="007C4F0C" w:rsidP="007D7C50">
      <w:pPr>
        <w:spacing w:before="240" w:after="120"/>
        <w:jc w:val="both"/>
        <w:rPr>
          <w:rFonts w:cs="David"/>
          <w:b/>
          <w:bCs/>
          <w:sz w:val="28"/>
          <w:szCs w:val="28"/>
          <w:rtl/>
        </w:rPr>
      </w:pPr>
    </w:p>
    <w:p w:rsidR="000F7E3C" w:rsidRDefault="000F7E3C" w:rsidP="007D7C50">
      <w:pPr>
        <w:spacing w:before="240" w:after="120"/>
        <w:jc w:val="both"/>
        <w:rPr>
          <w:rFonts w:cs="David"/>
          <w:b/>
          <w:bCs/>
          <w:sz w:val="28"/>
          <w:szCs w:val="28"/>
          <w:rtl/>
        </w:rPr>
      </w:pPr>
    </w:p>
    <w:p w:rsidR="00D96695" w:rsidRDefault="00D96695" w:rsidP="007D7C50">
      <w:pPr>
        <w:spacing w:before="240" w:after="120"/>
        <w:jc w:val="both"/>
        <w:rPr>
          <w:rFonts w:cs="David"/>
          <w:b/>
          <w:bCs/>
          <w:sz w:val="28"/>
          <w:szCs w:val="28"/>
          <w:rtl/>
        </w:rPr>
      </w:pPr>
    </w:p>
    <w:p w:rsidR="00E51C50" w:rsidRDefault="00E51C50" w:rsidP="007D7C50">
      <w:pPr>
        <w:spacing w:before="240" w:after="120"/>
        <w:jc w:val="both"/>
        <w:rPr>
          <w:rFonts w:cs="David"/>
          <w:b/>
          <w:bCs/>
          <w:sz w:val="28"/>
          <w:szCs w:val="28"/>
        </w:rPr>
      </w:pPr>
    </w:p>
    <w:p w:rsidR="00E56BFB" w:rsidRPr="00725C10" w:rsidRDefault="00E56BFB" w:rsidP="00E56BFB">
      <w:pPr>
        <w:pStyle w:val="11"/>
        <w:numPr>
          <w:ilvl w:val="0"/>
          <w:numId w:val="0"/>
        </w:numPr>
        <w:ind w:left="454"/>
      </w:pPr>
      <w:r w:rsidRPr="00725C10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75300C1" wp14:editId="4650D670">
                <wp:simplePos x="0" y="0"/>
                <wp:positionH relativeFrom="column">
                  <wp:posOffset>-422910</wp:posOffset>
                </wp:positionH>
                <wp:positionV relativeFrom="paragraph">
                  <wp:posOffset>88265</wp:posOffset>
                </wp:positionV>
                <wp:extent cx="6781800" cy="0"/>
                <wp:effectExtent l="0" t="0" r="0" b="0"/>
                <wp:wrapNone/>
                <wp:docPr id="67" name="מחבר ישר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781800" cy="0"/>
                        </a:xfrm>
                        <a:prstGeom prst="line">
                          <a:avLst/>
                        </a:prstGeom>
                        <a:ln w="19050"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9C48A58" id="מחבר ישר 67" o:spid="_x0000_s1026" style="position:absolute;left:0;text-align:lef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3.3pt,6.95pt" to="500.7pt,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" strokecolor="#4579b8 [3044]" strokeweight="1.5pt">
                <v:stroke dashstyle="1 1"/>
              </v:line>
            </w:pict>
          </mc:Fallback>
        </mc:AlternateContent>
      </w:r>
    </w:p>
    <w:p w:rsidR="00E56BFB" w:rsidRPr="00725C10" w:rsidRDefault="00E56BFB" w:rsidP="00E56BFB">
      <w:pPr>
        <w:pStyle w:val="11"/>
        <w:numPr>
          <w:ilvl w:val="0"/>
          <w:numId w:val="0"/>
        </w:numPr>
        <w:ind w:left="454"/>
        <w:rPr>
          <w:rtl/>
        </w:rPr>
      </w:pPr>
    </w:p>
    <w:p w:rsidR="00E56BFB" w:rsidRPr="00725C10" w:rsidRDefault="00E56BFB" w:rsidP="00E56BFB">
      <w:pPr>
        <w:pStyle w:val="11"/>
        <w:numPr>
          <w:ilvl w:val="0"/>
          <w:numId w:val="0"/>
        </w:numPr>
        <w:ind w:left="454"/>
        <w:rPr>
          <w:rtl/>
        </w:rPr>
      </w:pPr>
    </w:p>
    <w:p w:rsidR="00E56BFB" w:rsidRPr="00725C10" w:rsidRDefault="00E56BFB" w:rsidP="00E56BFB">
      <w:pPr>
        <w:pStyle w:val="11"/>
        <w:numPr>
          <w:ilvl w:val="0"/>
          <w:numId w:val="0"/>
        </w:numPr>
        <w:ind w:left="454"/>
        <w:rPr>
          <w:rtl/>
        </w:rPr>
      </w:pPr>
    </w:p>
    <w:p w:rsidR="00E56BFB" w:rsidRPr="00725C10" w:rsidRDefault="00E56BFB" w:rsidP="00E56BFB">
      <w:pPr>
        <w:pStyle w:val="11"/>
        <w:numPr>
          <w:ilvl w:val="0"/>
          <w:numId w:val="0"/>
        </w:numPr>
        <w:ind w:left="454"/>
        <w:rPr>
          <w:rtl/>
        </w:rPr>
      </w:pPr>
      <w:r w:rsidRPr="00725C10">
        <w:rPr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63F56F0" wp14:editId="66F6FD44">
                <wp:simplePos x="0" y="0"/>
                <wp:positionH relativeFrom="column">
                  <wp:posOffset>1896722</wp:posOffset>
                </wp:positionH>
                <wp:positionV relativeFrom="paragraph">
                  <wp:posOffset>57527</wp:posOffset>
                </wp:positionV>
                <wp:extent cx="546100" cy="0"/>
                <wp:effectExtent l="38100" t="76200" r="0" b="95250"/>
                <wp:wrapNone/>
                <wp:docPr id="72" name="מחבר חץ ישר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46100" cy="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2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F6BCA2C" id="מחבר חץ ישר 72" o:spid="_x0000_s1026" type="#_x0000_t32" style="position:absolute;left:0;text-align:left;margin-left:149.35pt;margin-top:4.55pt;width:43pt;height:0;flip:x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" strokecolor="#1f497d [3215]" strokeweight="1.5pt">
                <v:stroke endarrow="block"/>
              </v:shape>
            </w:pict>
          </mc:Fallback>
        </mc:AlternateContent>
      </w:r>
    </w:p>
    <w:p w:rsidR="00E56BFB" w:rsidRPr="00725C10" w:rsidRDefault="00E51C50" w:rsidP="00E56BFB">
      <w:pPr>
        <w:pStyle w:val="11"/>
        <w:numPr>
          <w:ilvl w:val="0"/>
          <w:numId w:val="0"/>
        </w:numPr>
        <w:ind w:left="454"/>
        <w:rPr>
          <w:rtl/>
        </w:rPr>
      </w:pPr>
      <w:r w:rsidRPr="00725C10">
        <w:rPr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5DCBEAF" wp14:editId="008C01F7">
                <wp:simplePos x="0" y="0"/>
                <wp:positionH relativeFrom="column">
                  <wp:posOffset>3279140</wp:posOffset>
                </wp:positionH>
                <wp:positionV relativeFrom="paragraph">
                  <wp:posOffset>34354</wp:posOffset>
                </wp:positionV>
                <wp:extent cx="0" cy="3743960"/>
                <wp:effectExtent l="76200" t="0" r="57150" b="66040"/>
                <wp:wrapNone/>
                <wp:docPr id="89" name="מחבר חץ ישר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374396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2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B47104" id="מחבר חץ ישר 89" o:spid="_x0000_s1026" type="#_x0000_t32" style="position:absolute;left:0;text-align:left;margin-left:258.2pt;margin-top:2.7pt;width:0;height:294.8pt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" strokecolor="#1f497d [3215]" strokeweight="1.5pt">
                <v:stroke endarrow="block"/>
              </v:shape>
            </w:pict>
          </mc:Fallback>
        </mc:AlternateContent>
      </w:r>
      <w:r w:rsidR="00E56BFB" w:rsidRPr="00725C10">
        <w:rPr>
          <w:noProof/>
          <w:rtl/>
          <w:lang w:eastAsia="en-US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2C5F0FDE" wp14:editId="55F07C48">
                <wp:simplePos x="0" y="0"/>
                <wp:positionH relativeFrom="column">
                  <wp:posOffset>718820</wp:posOffset>
                </wp:positionH>
                <wp:positionV relativeFrom="paragraph">
                  <wp:posOffset>80990</wp:posOffset>
                </wp:positionV>
                <wp:extent cx="14670" cy="4309219"/>
                <wp:effectExtent l="76200" t="0" r="80645" b="53340"/>
                <wp:wrapNone/>
                <wp:docPr id="113" name="קבוצה 1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670" cy="4309219"/>
                          <a:chOff x="0" y="0"/>
                          <a:chExt cx="14670" cy="4309219"/>
                        </a:xfrm>
                      </wpg:grpSpPr>
                      <wps:wsp>
                        <wps:cNvPr id="85" name="מחבר חץ ישר 85"/>
                        <wps:cNvCnPr/>
                        <wps:spPr>
                          <a:xfrm flipH="1">
                            <a:off x="0" y="0"/>
                            <a:ext cx="0" cy="32400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2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6" name="מחבר חץ ישר 86"/>
                        <wps:cNvCnPr/>
                        <wps:spPr>
                          <a:xfrm flipH="1">
                            <a:off x="0" y="1775011"/>
                            <a:ext cx="0" cy="32400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2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7" name="מחבר חץ ישר 87"/>
                        <wps:cNvCnPr/>
                        <wps:spPr>
                          <a:xfrm flipH="1">
                            <a:off x="14670" y="3017031"/>
                            <a:ext cx="0" cy="32400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2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8" name="מחבר חץ ישר 88"/>
                        <wps:cNvCnPr/>
                        <wps:spPr>
                          <a:xfrm flipH="1">
                            <a:off x="9780" y="3985219"/>
                            <a:ext cx="0" cy="32400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chemeClr val="tx2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A006D23" id="קבוצה 113" o:spid="_x0000_s1026" style="position:absolute;left:0;text-align:left;margin-left:56.6pt;margin-top:6.4pt;width:1.15pt;height:339.3pt;z-index:251669504" coordsize="146,430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">
                <v:shape id="מחבר חץ ישר 85" o:spid="_x0000_s1027" type="#_x0000_t32" style="position:absolute;width:0;height:324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" strokecolor="#1f497d [3215]" strokeweight="1.5pt">
                  <v:stroke endarrow="block"/>
                </v:shape>
                <v:shape id="מחבר חץ ישר 86" o:spid="_x0000_s1028" type="#_x0000_t32" style="position:absolute;top:17750;width:0;height:324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" strokecolor="#1f497d [3215]" strokeweight="1.5pt">
                  <v:stroke endarrow="block"/>
                </v:shape>
                <v:shape id="מחבר חץ ישר 87" o:spid="_x0000_s1029" type="#_x0000_t32" style="position:absolute;left:146;top:30170;width:0;height:324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" strokecolor="#1f497d [3215]" strokeweight="1.5pt">
                  <v:stroke endarrow="block"/>
                </v:shape>
                <v:shape id="מחבר חץ ישר 88" o:spid="_x0000_s1030" type="#_x0000_t32" style="position:absolute;left:97;top:39852;width:0;height:324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" strokecolor="#1f497d [3215]" strokeweight="1.5pt">
                  <v:stroke endarrow="block"/>
                </v:shape>
              </v:group>
            </w:pict>
          </mc:Fallback>
        </mc:AlternateContent>
      </w:r>
    </w:p>
    <w:p w:rsidR="00E56BFB" w:rsidRPr="00725C10" w:rsidRDefault="00E56BFB" w:rsidP="00E56BFB">
      <w:pPr>
        <w:pStyle w:val="11"/>
        <w:numPr>
          <w:ilvl w:val="0"/>
          <w:numId w:val="0"/>
        </w:numPr>
        <w:ind w:left="454"/>
        <w:rPr>
          <w:rtl/>
        </w:rPr>
      </w:pPr>
    </w:p>
    <w:p w:rsidR="00E56BFB" w:rsidRPr="00725C10" w:rsidRDefault="00E56BFB" w:rsidP="00E56BFB">
      <w:pPr>
        <w:pStyle w:val="11"/>
        <w:numPr>
          <w:ilvl w:val="0"/>
          <w:numId w:val="0"/>
        </w:numPr>
        <w:ind w:left="454"/>
        <w:rPr>
          <w:rtl/>
        </w:rPr>
      </w:pPr>
    </w:p>
    <w:p w:rsidR="00E56BFB" w:rsidRPr="00725C10" w:rsidRDefault="00E56BFB" w:rsidP="00E56BFB">
      <w:pPr>
        <w:pStyle w:val="11"/>
        <w:numPr>
          <w:ilvl w:val="0"/>
          <w:numId w:val="0"/>
        </w:numPr>
        <w:ind w:left="454"/>
        <w:rPr>
          <w:rtl/>
        </w:rPr>
      </w:pPr>
    </w:p>
    <w:p w:rsidR="00E56BFB" w:rsidRPr="00725C10" w:rsidRDefault="00E56BFB" w:rsidP="00E56BFB">
      <w:pPr>
        <w:pStyle w:val="11"/>
        <w:numPr>
          <w:ilvl w:val="0"/>
          <w:numId w:val="0"/>
        </w:numPr>
        <w:ind w:left="454"/>
        <w:rPr>
          <w:rtl/>
        </w:rPr>
      </w:pPr>
    </w:p>
    <w:p w:rsidR="00E56BFB" w:rsidRPr="00725C10" w:rsidRDefault="00E56BFB" w:rsidP="00E56BFB">
      <w:pPr>
        <w:pStyle w:val="11"/>
        <w:numPr>
          <w:ilvl w:val="0"/>
          <w:numId w:val="0"/>
        </w:numPr>
        <w:ind w:left="454"/>
        <w:rPr>
          <w:rtl/>
        </w:rPr>
      </w:pPr>
    </w:p>
    <w:p w:rsidR="00E56BFB" w:rsidRPr="00725C10" w:rsidRDefault="00E56BFB" w:rsidP="00E56BFB">
      <w:pPr>
        <w:pStyle w:val="11"/>
        <w:numPr>
          <w:ilvl w:val="0"/>
          <w:numId w:val="0"/>
        </w:numPr>
        <w:ind w:left="454"/>
        <w:rPr>
          <w:rtl/>
        </w:rPr>
      </w:pPr>
    </w:p>
    <w:p w:rsidR="00E56BFB" w:rsidRPr="00725C10" w:rsidRDefault="00E56BFB" w:rsidP="00E56BFB">
      <w:pPr>
        <w:pStyle w:val="11"/>
        <w:numPr>
          <w:ilvl w:val="0"/>
          <w:numId w:val="0"/>
        </w:numPr>
        <w:ind w:left="454"/>
        <w:rPr>
          <w:rtl/>
        </w:rPr>
      </w:pPr>
    </w:p>
    <w:p w:rsidR="00E56BFB" w:rsidRPr="00725C10" w:rsidRDefault="00E56BFB" w:rsidP="00E56BFB">
      <w:pPr>
        <w:pStyle w:val="11"/>
        <w:numPr>
          <w:ilvl w:val="0"/>
          <w:numId w:val="0"/>
        </w:numPr>
        <w:ind w:left="454"/>
        <w:rPr>
          <w:rtl/>
        </w:rPr>
      </w:pPr>
    </w:p>
    <w:p w:rsidR="00E56BFB" w:rsidRPr="00725C10" w:rsidRDefault="00E56BFB" w:rsidP="00E56BFB">
      <w:pPr>
        <w:pStyle w:val="11"/>
        <w:numPr>
          <w:ilvl w:val="0"/>
          <w:numId w:val="0"/>
        </w:numPr>
        <w:ind w:left="454"/>
        <w:rPr>
          <w:rtl/>
        </w:rPr>
      </w:pPr>
    </w:p>
    <w:p w:rsidR="00E56BFB" w:rsidRPr="00725C10" w:rsidRDefault="00E56BFB" w:rsidP="00E56BFB">
      <w:pPr>
        <w:pStyle w:val="11"/>
        <w:numPr>
          <w:ilvl w:val="0"/>
          <w:numId w:val="0"/>
        </w:numPr>
        <w:ind w:left="454"/>
        <w:rPr>
          <w:rtl/>
        </w:rPr>
      </w:pPr>
    </w:p>
    <w:p w:rsidR="00E56BFB" w:rsidRPr="00725C10" w:rsidRDefault="00E56BFB" w:rsidP="00E56BFB">
      <w:pPr>
        <w:pStyle w:val="11"/>
        <w:numPr>
          <w:ilvl w:val="0"/>
          <w:numId w:val="0"/>
        </w:numPr>
        <w:ind w:left="454"/>
        <w:rPr>
          <w:rtl/>
        </w:rPr>
      </w:pPr>
    </w:p>
    <w:p w:rsidR="00E56BFB" w:rsidRDefault="00E56BFB" w:rsidP="00E56BFB">
      <w:pPr>
        <w:spacing w:before="240" w:line="360" w:lineRule="auto"/>
        <w:jc w:val="both"/>
        <w:rPr>
          <w:rFonts w:ascii="David" w:eastAsia="Calibri" w:hAnsi="David" w:cs="David"/>
          <w:b/>
          <w:bCs/>
          <w:sz w:val="28"/>
          <w:szCs w:val="28"/>
          <w:rtl/>
        </w:rPr>
      </w:pPr>
    </w:p>
    <w:p w:rsidR="00E56BFB" w:rsidRDefault="00E56BFB" w:rsidP="00E56BFB">
      <w:pPr>
        <w:spacing w:before="240" w:line="360" w:lineRule="auto"/>
        <w:jc w:val="both"/>
        <w:rPr>
          <w:rFonts w:ascii="David" w:eastAsia="Calibri" w:hAnsi="David" w:cs="David"/>
          <w:b/>
          <w:bCs/>
          <w:sz w:val="28"/>
          <w:szCs w:val="28"/>
          <w:rtl/>
        </w:rPr>
      </w:pPr>
    </w:p>
    <w:p w:rsidR="00E56BFB" w:rsidRDefault="00E56BFB" w:rsidP="00E56BFB">
      <w:pPr>
        <w:spacing w:before="240" w:line="360" w:lineRule="auto"/>
        <w:jc w:val="both"/>
        <w:rPr>
          <w:rFonts w:ascii="David" w:eastAsia="Calibri" w:hAnsi="David" w:cs="David"/>
          <w:b/>
          <w:bCs/>
          <w:sz w:val="28"/>
          <w:szCs w:val="28"/>
          <w:rtl/>
        </w:rPr>
      </w:pPr>
    </w:p>
    <w:p w:rsidR="00D96695" w:rsidRPr="007D7C50" w:rsidRDefault="00D96695" w:rsidP="007D7C50">
      <w:pPr>
        <w:pStyle w:val="Normal5"/>
        <w:rPr>
          <w:b/>
          <w:bCs/>
          <w:rtl/>
        </w:rPr>
      </w:pPr>
    </w:p>
    <w:p w:rsidR="00D96695" w:rsidRPr="007D7C50" w:rsidRDefault="00D96695" w:rsidP="007D7C50">
      <w:pPr>
        <w:pStyle w:val="Normal6"/>
        <w:rPr>
          <w:b/>
          <w:bCs/>
          <w:rtl/>
        </w:rPr>
      </w:pPr>
    </w:p>
    <w:p w:rsidR="00EF1B79" w:rsidRPr="007D7C50" w:rsidRDefault="00EF1B79" w:rsidP="007D7C50">
      <w:pPr>
        <w:pStyle w:val="Normal7"/>
        <w:rPr>
          <w:b/>
          <w:bCs/>
          <w:rtl/>
        </w:rPr>
      </w:pPr>
    </w:p>
    <w:p w:rsidR="00E56BFB" w:rsidRDefault="00E56BFB" w:rsidP="00F12B9E">
      <w:pPr>
        <w:pStyle w:val="20"/>
        <w:spacing w:before="120"/>
        <w:jc w:val="center"/>
        <w:rPr>
          <w:rFonts w:cs="David"/>
          <w:color w:val="auto"/>
          <w:sz w:val="24"/>
          <w:szCs w:val="24"/>
          <w:rtl/>
        </w:rPr>
      </w:pPr>
      <w:r w:rsidRPr="00E51C50">
        <w:rPr>
          <w:rFonts w:cs="David" w:hint="cs"/>
          <w:color w:val="auto"/>
          <w:sz w:val="24"/>
          <w:szCs w:val="24"/>
          <w:rtl/>
        </w:rPr>
        <w:t xml:space="preserve">נספח א' </w:t>
      </w:r>
      <w:r w:rsidRPr="00E51C50">
        <w:rPr>
          <w:rFonts w:cs="David"/>
          <w:color w:val="auto"/>
          <w:sz w:val="24"/>
          <w:szCs w:val="24"/>
          <w:rtl/>
        </w:rPr>
        <w:t>–</w:t>
      </w:r>
      <w:r w:rsidRPr="00E51C50">
        <w:rPr>
          <w:rFonts w:cs="David" w:hint="cs"/>
          <w:color w:val="auto"/>
          <w:sz w:val="24"/>
          <w:szCs w:val="24"/>
          <w:rtl/>
        </w:rPr>
        <w:t xml:space="preserve"> תרשים זרימה בדיקת זכאות לדמי ליווי ואישורה (המשך)</w:t>
      </w:r>
    </w:p>
    <w:p w:rsidR="00D96695" w:rsidRPr="00D96695" w:rsidRDefault="00D96695" w:rsidP="00D96695">
      <w:pPr>
        <w:jc w:val="center"/>
        <w:rPr>
          <w:rtl/>
        </w:rPr>
      </w:pPr>
      <w:r>
        <w:rPr>
          <w:rFonts w:ascii="Arial" w:hAnsi="Arial" w:cs="David" w:hint="cs"/>
          <w:b/>
          <w:bCs/>
          <w:sz w:val="24"/>
          <w:szCs w:val="24"/>
          <w:rtl/>
        </w:rPr>
        <w:t>(</w:t>
      </w:r>
      <w:r w:rsidRPr="00D96695">
        <w:rPr>
          <w:rFonts w:ascii="Arial" w:hAnsi="Arial" w:cs="David"/>
          <w:b/>
          <w:bCs/>
          <w:sz w:val="24"/>
          <w:szCs w:val="24"/>
          <w:rtl/>
        </w:rPr>
        <w:t xml:space="preserve">כל המידע המוצג בתרשים </w:t>
      </w:r>
      <w:r w:rsidRPr="00D96695">
        <w:rPr>
          <w:rFonts w:ascii="Arial" w:hAnsi="Arial" w:cs="David" w:hint="cs"/>
          <w:b/>
          <w:bCs/>
          <w:sz w:val="24"/>
          <w:szCs w:val="24"/>
          <w:rtl/>
        </w:rPr>
        <w:t xml:space="preserve">הזרימה </w:t>
      </w:r>
      <w:r w:rsidRPr="00D96695">
        <w:rPr>
          <w:rFonts w:ascii="Arial" w:hAnsi="Arial" w:cs="David"/>
          <w:b/>
          <w:bCs/>
          <w:sz w:val="24"/>
          <w:szCs w:val="24"/>
          <w:rtl/>
        </w:rPr>
        <w:t>מופיע במסמך גם כטקסט</w:t>
      </w:r>
      <w:r w:rsidRPr="00D96695">
        <w:rPr>
          <w:rFonts w:ascii="Arial" w:hAnsi="Arial" w:cs="David" w:hint="cs"/>
          <w:b/>
          <w:bCs/>
          <w:sz w:val="24"/>
          <w:szCs w:val="24"/>
          <w:rtl/>
        </w:rPr>
        <w:t>)</w:t>
      </w:r>
    </w:p>
    <w:p w:rsidR="00572E41" w:rsidRPr="00725C10" w:rsidRDefault="00572E41" w:rsidP="007C4F0C">
      <w:pPr>
        <w:pStyle w:val="11"/>
        <w:numPr>
          <w:ilvl w:val="0"/>
          <w:numId w:val="0"/>
        </w:numPr>
        <w:ind w:left="1708" w:hanging="432"/>
        <w:rPr>
          <w:rtl/>
        </w:rPr>
      </w:pPr>
      <w:r w:rsidRPr="00725C10">
        <w:rPr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CA10942" wp14:editId="38ECF328">
                <wp:simplePos x="0" y="0"/>
                <wp:positionH relativeFrom="column">
                  <wp:posOffset>4103370</wp:posOffset>
                </wp:positionH>
                <wp:positionV relativeFrom="paragraph">
                  <wp:posOffset>22860</wp:posOffset>
                </wp:positionV>
                <wp:extent cx="0" cy="324000"/>
                <wp:effectExtent l="76200" t="0" r="76200" b="57150"/>
                <wp:wrapNone/>
                <wp:docPr id="95" name="מחבר חץ ישר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32400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2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71960E" id="מחבר חץ ישר 95" o:spid="_x0000_s1026" type="#_x0000_t32" style="position:absolute;left:0;text-align:left;margin-left:323.1pt;margin-top:1.8pt;width:0;height:25.5pt;flip:x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" strokecolor="#1f497d [3215]" strokeweight="1.5pt">
                <v:stroke endarrow="block"/>
              </v:shape>
            </w:pict>
          </mc:Fallback>
        </mc:AlternateContent>
      </w:r>
    </w:p>
    <w:p w:rsidR="00E56BFB" w:rsidRPr="00725C10" w:rsidRDefault="00F12B9E" w:rsidP="00D96695">
      <w:pPr>
        <w:pStyle w:val="11"/>
        <w:numPr>
          <w:ilvl w:val="0"/>
          <w:numId w:val="0"/>
        </w:numPr>
        <w:ind w:left="1708" w:hanging="432"/>
        <w:rPr>
          <w:rtl/>
        </w:rPr>
      </w:pPr>
      <w:r>
        <w:rPr>
          <w:noProof/>
          <w:rtl/>
          <w:lang w:eastAsia="en-US"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34454B61" wp14:editId="6169A30D">
                <wp:simplePos x="0" y="0"/>
                <wp:positionH relativeFrom="column">
                  <wp:posOffset>-359410</wp:posOffset>
                </wp:positionH>
                <wp:positionV relativeFrom="paragraph">
                  <wp:posOffset>243205</wp:posOffset>
                </wp:positionV>
                <wp:extent cx="6629400" cy="7610476"/>
                <wp:effectExtent l="0" t="0" r="0" b="28575"/>
                <wp:wrapNone/>
                <wp:docPr id="114" name="קבוצה 1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29400" cy="7610476"/>
                          <a:chOff x="295277" y="0"/>
                          <a:chExt cx="6394119" cy="7935312"/>
                        </a:xfrm>
                      </wpg:grpSpPr>
                      <wps:wsp>
                        <wps:cNvPr id="74" name="מלבן: פינות מעוגלות 74"/>
                        <wps:cNvSpPr/>
                        <wps:spPr>
                          <a:xfrm>
                            <a:off x="3704896" y="0"/>
                            <a:ext cx="1714500" cy="609600"/>
                          </a:xfrm>
                          <a:prstGeom prst="roundRect">
                            <a:avLst/>
                          </a:prstGeom>
                          <a:solidFill>
                            <a:schemeClr val="bg2"/>
                          </a:solidFill>
                          <a:ln cmpd="sng">
                            <a:solidFill>
                              <a:srgbClr val="002060"/>
                            </a:solidFill>
                            <a:prstDash val="sys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74379" w:rsidRPr="00B808A5" w:rsidRDefault="00274379" w:rsidP="00572E41">
                              <w:pPr>
                                <w:rPr>
                                  <w:rFonts w:ascii="David" w:hAnsi="David" w:cs="David"/>
                                  <w:color w:val="000000" w:themeColor="text1"/>
                                  <w:sz w:val="22"/>
                                  <w:szCs w:val="22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ה</w:t>
                              </w:r>
                              <w:r w:rsidRPr="00B808A5"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נבדק </w:t>
                              </w:r>
                              <w:r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ישלח</w:t>
                              </w:r>
                              <w:r w:rsidRPr="00B808A5"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מכתב עם נימוקי הבקשה ומסמכים רפואיים תומכים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תיבת טקסט 77"/>
                        <wps:cNvSpPr txBox="1"/>
                        <wps:spPr>
                          <a:xfrm>
                            <a:off x="5419396" y="1021134"/>
                            <a:ext cx="1270000" cy="885303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:rsidR="00274379" w:rsidRPr="0085485E" w:rsidRDefault="00274379" w:rsidP="00572E41">
                              <w:pPr>
                                <w:rPr>
                                  <w:rFonts w:ascii="David" w:hAnsi="David" w:cs="David"/>
                                  <w:sz w:val="24"/>
                                  <w:szCs w:val="24"/>
                                </w:rPr>
                              </w:pPr>
                              <w:r w:rsidRPr="0085485E">
                                <w:rPr>
                                  <w:rFonts w:ascii="David" w:hAnsi="David" w:cs="David" w:hint="cs"/>
                                  <w:b/>
                                  <w:bCs/>
                                  <w:color w:val="000000" w:themeColor="text1"/>
                                  <w:sz w:val="24"/>
                                  <w:szCs w:val="24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הליך אופציונלי</w:t>
                              </w:r>
                              <w:r w:rsidRPr="0085485E">
                                <w:rPr>
                                  <w:rFonts w:ascii="David" w:hAnsi="David" w:cs="Davi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- עיון נוסף לאדם הרואה עצמו נפגע מהחלטת השירות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מלבן: פינות מעוגלות 78"/>
                        <wps:cNvSpPr/>
                        <wps:spPr>
                          <a:xfrm>
                            <a:off x="3689131" y="851338"/>
                            <a:ext cx="1714500" cy="654050"/>
                          </a:xfrm>
                          <a:prstGeom prst="roundRect">
                            <a:avLst/>
                          </a:prstGeom>
                          <a:solidFill>
                            <a:schemeClr val="bg2"/>
                          </a:solidFill>
                          <a:ln cmpd="sng">
                            <a:solidFill>
                              <a:srgbClr val="002060"/>
                            </a:solidFill>
                            <a:prstDash val="sys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74379" w:rsidRPr="00B808A5" w:rsidRDefault="00274379" w:rsidP="00572E41">
                              <w:pPr>
                                <w:rPr>
                                  <w:rFonts w:ascii="David" w:hAnsi="David" w:cs="David"/>
                                  <w:color w:val="000000" w:themeColor="text1"/>
                                  <w:sz w:val="22"/>
                                  <w:szCs w:val="22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 w:rsidRPr="00B808A5"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נציג הש</w:t>
                              </w:r>
                              <w:r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י</w:t>
                              </w:r>
                              <w:r w:rsidRPr="00B808A5"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רות יעביר את הבקשה למתן חוות דעת של רופא אמון הראשי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מלבן: פינות מעוגלות 79"/>
                        <wps:cNvSpPr/>
                        <wps:spPr>
                          <a:xfrm>
                            <a:off x="3657600" y="1787680"/>
                            <a:ext cx="1714500" cy="936251"/>
                          </a:xfrm>
                          <a:prstGeom prst="roundRect">
                            <a:avLst/>
                          </a:prstGeom>
                          <a:solidFill>
                            <a:schemeClr val="bg2"/>
                          </a:solidFill>
                          <a:ln cmpd="sng">
                            <a:solidFill>
                              <a:srgbClr val="002060"/>
                            </a:solidFill>
                            <a:prstDash val="sys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74379" w:rsidRPr="00B808A5" w:rsidRDefault="00274379" w:rsidP="00572E41">
                              <w:pPr>
                                <w:rPr>
                                  <w:rFonts w:ascii="David" w:hAnsi="David" w:cs="David"/>
                                  <w:color w:val="000000" w:themeColor="text1"/>
                                  <w:sz w:val="22"/>
                                  <w:szCs w:val="22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 w:rsidRPr="00B808A5"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לפי שיקול דעתו</w:t>
                              </w:r>
                              <w:r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, ידרוש נציג השירות </w:t>
                              </w:r>
                              <w:r w:rsidRPr="00B808A5"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מהנבדק להתייצב לבדיקה נוספת אצל רופא אמון</w:t>
                              </w:r>
                              <w:r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או אצל </w:t>
                              </w:r>
                              <w:r w:rsidRPr="00B808A5"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רופא אמון ראשי</w:t>
                              </w:r>
                              <w:r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או</w:t>
                              </w:r>
                              <w:r w:rsidRPr="00B808A5"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</w:t>
                              </w:r>
                              <w:r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אצל </w:t>
                              </w:r>
                              <w:r w:rsidRPr="00B808A5"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רופא אחר לבדיקות נוספות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2" name="תרשים זרימה: החלטה 92"/>
                        <wps:cNvSpPr/>
                        <wps:spPr>
                          <a:xfrm>
                            <a:off x="1087821" y="2459421"/>
                            <a:ext cx="2374900" cy="1409700"/>
                          </a:xfrm>
                          <a:prstGeom prst="flowChartDecision">
                            <a:avLst/>
                          </a:prstGeom>
                          <a:solidFill>
                            <a:schemeClr val="bg2"/>
                          </a:solidFill>
                          <a:ln>
                            <a:solidFill>
                              <a:srgbClr val="002060">
                                <a:alpha val="93000"/>
                              </a:srgb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74379" w:rsidRPr="001F3F0D" w:rsidRDefault="00274379" w:rsidP="00572E41">
                              <w:pPr>
                                <w:jc w:val="center"/>
                                <w:rPr>
                                  <w:rFonts w:ascii="David" w:hAnsi="David" w:cs="David"/>
                                  <w:color w:val="000000" w:themeColor="text1"/>
                                  <w:sz w:val="22"/>
                                  <w:szCs w:val="22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האם הנבדק</w:t>
                              </w:r>
                              <w:r w:rsidRPr="001F3F0D">
                                <w:rPr>
                                  <w:rFonts w:ascii="David" w:hAnsi="David" w:cs="David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עומד בכל </w:t>
                              </w:r>
                              <w:r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ה</w:t>
                              </w:r>
                              <w:r w:rsidRPr="001F3F0D">
                                <w:rPr>
                                  <w:rFonts w:ascii="David" w:hAnsi="David" w:cs="David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תנאי</w:t>
                              </w:r>
                              <w:r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ם</w:t>
                              </w:r>
                              <w:r w:rsidRPr="001F3F0D">
                                <w:rPr>
                                  <w:rFonts w:ascii="David" w:hAnsi="David" w:cs="David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</w:t>
                              </w:r>
                              <w:r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ל</w:t>
                              </w:r>
                              <w:r w:rsidRPr="001F3F0D">
                                <w:rPr>
                                  <w:rFonts w:ascii="David" w:hAnsi="David" w:cs="David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קבלת זכאות לדמי ליווי</w:t>
                              </w:r>
                              <w:r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?</w:t>
                              </w:r>
                            </w:p>
                            <w:p w:rsidR="00274379" w:rsidRPr="00A76A4F" w:rsidRDefault="00274379" w:rsidP="00572E41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3" name="תיבת טקסט 93"/>
                        <wps:cNvSpPr txBox="1"/>
                        <wps:spPr>
                          <a:xfrm>
                            <a:off x="5503501" y="5342304"/>
                            <a:ext cx="1073150" cy="7302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:rsidR="00274379" w:rsidRPr="0085485E" w:rsidRDefault="00274379" w:rsidP="00572E41">
                              <w:pPr>
                                <w:rPr>
                                  <w:rFonts w:ascii="David" w:hAnsi="David" w:cs="David"/>
                                  <w:sz w:val="24"/>
                                  <w:szCs w:val="24"/>
                                </w:rPr>
                              </w:pPr>
                              <w:r w:rsidRPr="0085485E">
                                <w:rPr>
                                  <w:rFonts w:ascii="David" w:hAnsi="David" w:cs="David" w:hint="cs"/>
                                  <w:b/>
                                  <w:bCs/>
                                  <w:color w:val="000000" w:themeColor="text1"/>
                                  <w:sz w:val="24"/>
                                  <w:szCs w:val="24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הליך אופציונלי</w:t>
                              </w:r>
                              <w:r w:rsidRPr="0085485E">
                                <w:rPr>
                                  <w:rFonts w:ascii="David" w:hAnsi="David" w:cs="Davi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</w:t>
                              </w:r>
                              <w:r w:rsidRPr="0085485E">
                                <w:rPr>
                                  <w:rFonts w:ascii="David" w:hAnsi="David" w:cs="David"/>
                                  <w:color w:val="000000" w:themeColor="text1"/>
                                  <w:sz w:val="24"/>
                                  <w:szCs w:val="24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–</w:t>
                              </w:r>
                              <w:r w:rsidRPr="0085485E">
                                <w:rPr>
                                  <w:rFonts w:ascii="David" w:hAnsi="David" w:cs="Davi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בדיקה רפואית חוזרת</w:t>
                              </w:r>
                              <w:r w:rsidRPr="0085485E">
                                <w:rPr>
                                  <w:rFonts w:ascii="David" w:hAnsi="David" w:cs="David" w:hint="cs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" name="צורה חופשית: צורה 98"/>
                        <wps:cNvSpPr/>
                        <wps:spPr>
                          <a:xfrm>
                            <a:off x="2283372" y="2254469"/>
                            <a:ext cx="1314450" cy="190500"/>
                          </a:xfrm>
                          <a:custGeom>
                            <a:avLst/>
                            <a:gdLst>
                              <a:gd name="connsiteX0" fmla="*/ 1314450 w 1314450"/>
                              <a:gd name="connsiteY0" fmla="*/ 6350 h 190500"/>
                              <a:gd name="connsiteX1" fmla="*/ 0 w 1314450"/>
                              <a:gd name="connsiteY1" fmla="*/ 0 h 190500"/>
                              <a:gd name="connsiteX2" fmla="*/ 0 w 1314450"/>
                              <a:gd name="connsiteY2" fmla="*/ 190500 h 1905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</a:cxnLst>
                            <a:rect l="l" t="t" r="r" b="b"/>
                            <a:pathLst>
                              <a:path w="1314450" h="190500">
                                <a:moveTo>
                                  <a:pt x="1314450" y="6350"/>
                                </a:moveTo>
                                <a:lnTo>
                                  <a:pt x="0" y="0"/>
                                </a:lnTo>
                                <a:lnTo>
                                  <a:pt x="0" y="190500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chemeClr val="tx2"/>
                            </a:solidFill>
                            <a:prstDash val="dash"/>
                            <a:headEnd type="none"/>
                            <a:tailEnd type="triangle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" name="צורה חופשית: צורה 99"/>
                        <wps:cNvSpPr/>
                        <wps:spPr>
                          <a:xfrm>
                            <a:off x="785648" y="2024555"/>
                            <a:ext cx="292100" cy="1117600"/>
                          </a:xfrm>
                          <a:custGeom>
                            <a:avLst/>
                            <a:gdLst>
                              <a:gd name="connsiteX0" fmla="*/ 292100 w 292100"/>
                              <a:gd name="connsiteY0" fmla="*/ 1117600 h 1117600"/>
                              <a:gd name="connsiteX1" fmla="*/ 0 w 292100"/>
                              <a:gd name="connsiteY1" fmla="*/ 1111250 h 1117600"/>
                              <a:gd name="connsiteX2" fmla="*/ 6350 w 292100"/>
                              <a:gd name="connsiteY2" fmla="*/ 0 h 111760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</a:cxnLst>
                            <a:rect l="l" t="t" r="r" b="b"/>
                            <a:pathLst>
                              <a:path w="292100" h="1117600">
                                <a:moveTo>
                                  <a:pt x="292100" y="1117600"/>
                                </a:moveTo>
                                <a:lnTo>
                                  <a:pt x="0" y="1111250"/>
                                </a:lnTo>
                                <a:cubicBezTo>
                                  <a:pt x="2117" y="740833"/>
                                  <a:pt x="4233" y="370417"/>
                                  <a:pt x="6350" y="0"/>
                                </a:cubicBez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chemeClr val="tx2"/>
                            </a:solidFill>
                            <a:tailEnd type="triangle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" name="אליפסה 100"/>
                        <wps:cNvSpPr/>
                        <wps:spPr>
                          <a:xfrm>
                            <a:off x="295277" y="1140922"/>
                            <a:ext cx="1676480" cy="765515"/>
                          </a:xfrm>
                          <a:prstGeom prst="ellipse">
                            <a:avLst/>
                          </a:prstGeom>
                          <a:solidFill>
                            <a:schemeClr val="bg2"/>
                          </a:solidFill>
                          <a:ln>
                            <a:solidFill>
                              <a:srgbClr val="002060">
                                <a:alpha val="93000"/>
                              </a:srgb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74379" w:rsidRPr="00D4159D" w:rsidRDefault="00274379" w:rsidP="00572E41">
                              <w:pPr>
                                <w:jc w:val="center"/>
                                <w:rPr>
                                  <w:rFonts w:ascii="David" w:hAnsi="David" w:cs="David"/>
                                  <w:color w:val="000000" w:themeColor="text1"/>
                                </w:rPr>
                              </w:pPr>
                              <w:r>
                                <w:rPr>
                                  <w:rFonts w:ascii="David" w:hAnsi="David" w:cs="David" w:hint="cs"/>
                                  <w:color w:val="000000" w:themeColor="text1"/>
                                  <w:rtl/>
                                </w:rPr>
                                <w:t>המשך התהליך בהודעה לנבדק כי הוא זכאי לדמי ליווי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" name="מלבן: פינות מעוגלות 101"/>
                        <wps:cNvSpPr/>
                        <wps:spPr>
                          <a:xfrm>
                            <a:off x="3452648" y="4013419"/>
                            <a:ext cx="1966749" cy="857249"/>
                          </a:xfrm>
                          <a:prstGeom prst="roundRect">
                            <a:avLst/>
                          </a:prstGeom>
                          <a:solidFill>
                            <a:schemeClr val="bg2"/>
                          </a:solidFill>
                          <a:ln cmpd="sng">
                            <a:solidFill>
                              <a:srgbClr val="002060"/>
                            </a:solidFill>
                            <a:prstDash val="sys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74379" w:rsidRPr="00B808A5" w:rsidRDefault="00274379" w:rsidP="00572E41">
                              <w:pPr>
                                <w:rPr>
                                  <w:rFonts w:ascii="David" w:hAnsi="David" w:cs="David"/>
                                  <w:color w:val="000000" w:themeColor="text1"/>
                                  <w:sz w:val="22"/>
                                  <w:szCs w:val="22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מי שאינו זכאי לקבלת דמי ליווי יוכל להיבדק שוב על ידי רופא אמון לאחר שנה ממועד הבדיקה האחרונה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" name="מלבן: פינות מעוגלות 102"/>
                        <wps:cNvSpPr/>
                        <wps:spPr>
                          <a:xfrm>
                            <a:off x="3389586" y="5218386"/>
                            <a:ext cx="2019300" cy="1266918"/>
                          </a:xfrm>
                          <a:prstGeom prst="roundRect">
                            <a:avLst/>
                          </a:prstGeom>
                          <a:solidFill>
                            <a:schemeClr val="bg2"/>
                          </a:solidFill>
                          <a:ln cmpd="sng">
                            <a:solidFill>
                              <a:srgbClr val="002060"/>
                            </a:solidFill>
                            <a:prstDash val="sys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74379" w:rsidRPr="00B808A5" w:rsidRDefault="00274379" w:rsidP="00572E41">
                              <w:pPr>
                                <w:rPr>
                                  <w:rFonts w:ascii="David" w:hAnsi="David" w:cs="David"/>
                                  <w:color w:val="000000" w:themeColor="text1"/>
                                  <w:sz w:val="22"/>
                                  <w:szCs w:val="22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מי</w:t>
                              </w:r>
                              <w:r w:rsidRPr="003C179B">
                                <w:rPr>
                                  <w:rFonts w:ascii="David" w:hAnsi="David" w:cs="David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שראייתו התדרדרה במהלך השנה ממועד הקביעה כי אינו זכאי לדמי ליווי יוכל </w:t>
                              </w:r>
                              <w:r w:rsidRPr="003C179B"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להיבדק</w:t>
                              </w:r>
                              <w:r w:rsidRPr="003C179B">
                                <w:rPr>
                                  <w:rFonts w:ascii="David" w:hAnsi="David" w:cs="David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</w:t>
                              </w:r>
                              <w:r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שוב</w:t>
                              </w:r>
                              <w:r w:rsidRPr="003C179B"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לפני</w:t>
                              </w:r>
                              <w:r w:rsidRPr="003C179B">
                                <w:rPr>
                                  <w:rFonts w:ascii="David" w:hAnsi="David" w:cs="David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</w:t>
                              </w:r>
                              <w:r w:rsidRPr="003C179B"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תום</w:t>
                              </w:r>
                              <w:r w:rsidRPr="003C179B">
                                <w:rPr>
                                  <w:rFonts w:ascii="David" w:hAnsi="David" w:cs="David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</w:t>
                              </w:r>
                              <w:r w:rsidRPr="003C179B"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שנה</w:t>
                              </w:r>
                              <w:r w:rsidRPr="003C179B">
                                <w:rPr>
                                  <w:rFonts w:ascii="David" w:hAnsi="David" w:cs="David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</w:t>
                              </w:r>
                              <w:r w:rsidRPr="003C179B"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ממועד</w:t>
                              </w:r>
                              <w:r w:rsidRPr="003C179B">
                                <w:rPr>
                                  <w:rFonts w:ascii="David" w:hAnsi="David" w:cs="David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</w:t>
                              </w:r>
                              <w:r w:rsidRPr="003C179B"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בדיקתו</w:t>
                              </w:r>
                              <w:r w:rsidRPr="003C179B">
                                <w:rPr>
                                  <w:rFonts w:ascii="David" w:hAnsi="David" w:cs="David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</w:t>
                              </w:r>
                              <w:r w:rsidRPr="003C179B"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האחרונה,</w:t>
                              </w:r>
                              <w:r w:rsidRPr="003C179B">
                                <w:rPr>
                                  <w:rFonts w:ascii="David" w:hAnsi="David" w:cs="David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</w:t>
                              </w:r>
                              <w:r w:rsidRPr="003C179B"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ובלבד</w:t>
                              </w:r>
                              <w:r w:rsidRPr="003C179B">
                                <w:rPr>
                                  <w:rFonts w:ascii="David" w:hAnsi="David" w:cs="David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</w:t>
                              </w:r>
                              <w:r w:rsidRPr="003C179B"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שימציא</w:t>
                              </w:r>
                              <w:r w:rsidRPr="003C179B">
                                <w:rPr>
                                  <w:rFonts w:ascii="David" w:hAnsi="David" w:cs="David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</w:t>
                              </w:r>
                              <w:r w:rsidRPr="003C179B"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אישור</w:t>
                              </w:r>
                              <w:r w:rsidRPr="003C179B">
                                <w:rPr>
                                  <w:rFonts w:ascii="David" w:hAnsi="David" w:cs="David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</w:t>
                              </w:r>
                              <w:r w:rsidRPr="003C179B"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מרופא</w:t>
                              </w:r>
                              <w:r w:rsidRPr="003C179B">
                                <w:rPr>
                                  <w:rFonts w:ascii="David" w:hAnsi="David" w:cs="David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</w:t>
                              </w:r>
                              <w:r w:rsidRPr="003C179B"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עיניים</w:t>
                              </w:r>
                              <w:r w:rsidRPr="003C179B">
                                <w:rPr>
                                  <w:rFonts w:ascii="David" w:hAnsi="David" w:cs="David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</w:t>
                              </w:r>
                              <w:r w:rsidRPr="003C179B"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מוסמך</w:t>
                              </w:r>
                              <w:r w:rsidRPr="003C179B">
                                <w:rPr>
                                  <w:rFonts w:ascii="David" w:hAnsi="David" w:cs="David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</w:t>
                              </w:r>
                              <w:r w:rsidRPr="003C179B"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המצביע</w:t>
                              </w:r>
                              <w:r w:rsidRPr="003C179B">
                                <w:rPr>
                                  <w:rFonts w:ascii="David" w:hAnsi="David" w:cs="David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</w:t>
                              </w:r>
                              <w:r w:rsidRPr="003C179B"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על</w:t>
                              </w:r>
                              <w:r w:rsidRPr="003C179B">
                                <w:rPr>
                                  <w:rFonts w:ascii="David" w:hAnsi="David" w:cs="David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</w:t>
                              </w:r>
                              <w:r w:rsidRPr="003C179B"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החמרה</w:t>
                              </w:r>
                              <w:r w:rsidRPr="003C179B">
                                <w:rPr>
                                  <w:rFonts w:ascii="David" w:hAnsi="David" w:cs="David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</w:t>
                              </w:r>
                              <w:r w:rsidRPr="003C179B"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בראיי</w:t>
                              </w:r>
                              <w:r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תו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" name="מלבן: פינות מעוגלות 103"/>
                        <wps:cNvSpPr/>
                        <wps:spPr>
                          <a:xfrm>
                            <a:off x="3484179" y="6624347"/>
                            <a:ext cx="2019322" cy="1310965"/>
                          </a:xfrm>
                          <a:prstGeom prst="roundRect">
                            <a:avLst/>
                          </a:prstGeom>
                          <a:solidFill>
                            <a:schemeClr val="bg2"/>
                          </a:solidFill>
                          <a:ln cmpd="sng">
                            <a:solidFill>
                              <a:srgbClr val="002060"/>
                            </a:solidFill>
                            <a:prstDash val="sysDash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74379" w:rsidRPr="00B808A5" w:rsidRDefault="00274379" w:rsidP="00572E41">
                              <w:pPr>
                                <w:rPr>
                                  <w:rFonts w:ascii="David" w:hAnsi="David" w:cs="David"/>
                                  <w:color w:val="000000" w:themeColor="text1"/>
                                  <w:sz w:val="22"/>
                                  <w:szCs w:val="22"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 w:rsidRPr="003C179B"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השירות</w:t>
                              </w:r>
                              <w:r w:rsidRPr="003C179B">
                                <w:rPr>
                                  <w:rFonts w:ascii="David" w:hAnsi="David" w:cs="David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</w:t>
                              </w:r>
                              <w:r w:rsidRPr="003C179B"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יהיה</w:t>
                              </w:r>
                              <w:r w:rsidRPr="003C179B">
                                <w:rPr>
                                  <w:rFonts w:ascii="David" w:hAnsi="David" w:cs="David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</w:t>
                              </w:r>
                              <w:r w:rsidRPr="003C179B"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רשאי</w:t>
                              </w:r>
                              <w:r w:rsidRPr="003C179B">
                                <w:rPr>
                                  <w:rFonts w:ascii="David" w:hAnsi="David" w:cs="David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</w:t>
                              </w:r>
                              <w:r w:rsidRPr="003C179B"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לדרוש</w:t>
                              </w:r>
                              <w:r w:rsidRPr="003C179B">
                                <w:rPr>
                                  <w:rFonts w:ascii="David" w:hAnsi="David" w:cs="David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</w:t>
                              </w:r>
                              <w:r w:rsidRPr="003C179B"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מכל</w:t>
                              </w:r>
                              <w:r w:rsidRPr="003C179B">
                                <w:rPr>
                                  <w:rFonts w:ascii="David" w:hAnsi="David" w:cs="David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</w:t>
                              </w:r>
                              <w:r w:rsidRPr="003C179B"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זכאי</w:t>
                              </w:r>
                              <w:r w:rsidRPr="003C179B">
                                <w:rPr>
                                  <w:rFonts w:ascii="David" w:hAnsi="David" w:cs="David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</w:t>
                              </w:r>
                              <w:r w:rsidRPr="003C179B"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להיבדק</w:t>
                              </w:r>
                              <w:r w:rsidRPr="003C179B">
                                <w:rPr>
                                  <w:rFonts w:ascii="David" w:hAnsi="David" w:cs="David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</w:t>
                              </w:r>
                              <w:r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שוב</w:t>
                              </w:r>
                              <w:r w:rsidRPr="003C179B">
                                <w:rPr>
                                  <w:rFonts w:ascii="David" w:hAnsi="David" w:cs="David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, </w:t>
                              </w:r>
                              <w:r w:rsidRPr="003C179B"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בכל</w:t>
                              </w:r>
                              <w:r w:rsidRPr="003C179B">
                                <w:rPr>
                                  <w:rFonts w:ascii="David" w:hAnsi="David" w:cs="David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</w:t>
                              </w:r>
                              <w:r w:rsidRPr="003C179B"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זמן</w:t>
                              </w:r>
                              <w:r w:rsidRPr="003C179B">
                                <w:rPr>
                                  <w:rFonts w:ascii="David" w:hAnsi="David" w:cs="David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</w:t>
                              </w:r>
                              <w:r w:rsidRPr="003C179B"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נתון</w:t>
                              </w:r>
                              <w:r w:rsidRPr="003C179B">
                                <w:rPr>
                                  <w:rFonts w:ascii="David" w:hAnsi="David" w:cs="David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, </w:t>
                              </w:r>
                              <w:r w:rsidRPr="003C179B"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לרבות</w:t>
                              </w:r>
                              <w:r w:rsidRPr="003C179B">
                                <w:rPr>
                                  <w:rFonts w:ascii="David" w:hAnsi="David" w:cs="David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</w:t>
                              </w:r>
                              <w:r w:rsidRPr="003C179B"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במקרים</w:t>
                              </w:r>
                              <w:r w:rsidRPr="003C179B">
                                <w:rPr>
                                  <w:rFonts w:ascii="David" w:hAnsi="David" w:cs="David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</w:t>
                              </w:r>
                              <w:r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ש</w:t>
                              </w:r>
                              <w:r w:rsidRPr="003C179B"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בהם</w:t>
                              </w:r>
                              <w:r w:rsidRPr="003C179B">
                                <w:rPr>
                                  <w:rFonts w:ascii="David" w:hAnsi="David" w:cs="David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</w:t>
                              </w:r>
                              <w:r w:rsidRPr="003C179B"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יעלה</w:t>
                              </w:r>
                              <w:r w:rsidRPr="003C179B">
                                <w:rPr>
                                  <w:rFonts w:ascii="David" w:hAnsi="David" w:cs="David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</w:t>
                              </w:r>
                              <w:r w:rsidRPr="003C179B"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חשש</w:t>
                              </w:r>
                              <w:r w:rsidRPr="003C179B">
                                <w:rPr>
                                  <w:rFonts w:ascii="David" w:hAnsi="David" w:cs="David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</w:t>
                              </w:r>
                              <w:r w:rsidRPr="003C179B"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סביר לאי</w:t>
                              </w:r>
                              <w:r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-</w:t>
                              </w:r>
                              <w:r w:rsidRPr="003C179B"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זכאות לקבלת דמי ליווי או </w:t>
                              </w:r>
                              <w:r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אם חל </w:t>
                              </w:r>
                              <w:r w:rsidRPr="003C179B"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שינוי</w:t>
                              </w:r>
                              <w:r w:rsidRPr="003C179B">
                                <w:rPr>
                                  <w:rFonts w:ascii="David" w:hAnsi="David" w:cs="David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</w:t>
                              </w:r>
                              <w:r w:rsidRPr="003C179B"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כלשהו</w:t>
                              </w:r>
                              <w:r w:rsidRPr="003C179B">
                                <w:rPr>
                                  <w:rFonts w:ascii="David" w:hAnsi="David" w:cs="David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</w:t>
                              </w:r>
                              <w:r w:rsidRPr="003C179B"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במצב</w:t>
                              </w:r>
                              <w:r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</w:t>
                              </w:r>
                              <w:r w:rsidRPr="003C179B"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ה</w:t>
                              </w:r>
                              <w:r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מ</w:t>
                              </w:r>
                              <w:r w:rsidRPr="003C179B"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שפיע</w:t>
                              </w:r>
                              <w:r w:rsidRPr="003C179B">
                                <w:rPr>
                                  <w:rFonts w:ascii="David" w:hAnsi="David" w:cs="David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</w:t>
                              </w:r>
                              <w:r w:rsidRPr="003C179B"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על</w:t>
                              </w:r>
                              <w:r w:rsidRPr="003C179B">
                                <w:rPr>
                                  <w:rFonts w:ascii="David" w:hAnsi="David" w:cs="David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</w:t>
                              </w:r>
                              <w:r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ה</w:t>
                              </w:r>
                              <w:r w:rsidRPr="003C179B"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זכאות</w:t>
                              </w:r>
                              <w:r w:rsidRPr="003C179B">
                                <w:rPr>
                                  <w:rFonts w:ascii="David" w:hAnsi="David" w:cs="David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</w:t>
                              </w:r>
                              <w:r w:rsidRPr="003C179B"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לקבלת</w:t>
                              </w:r>
                              <w:r w:rsidRPr="003C179B">
                                <w:rPr>
                                  <w:rFonts w:ascii="David" w:hAnsi="David" w:cs="David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</w:t>
                              </w:r>
                              <w:r w:rsidRPr="003C179B"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דמי</w:t>
                              </w:r>
                              <w:r w:rsidRPr="003C179B">
                                <w:rPr>
                                  <w:rFonts w:ascii="David" w:hAnsi="David" w:cs="David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 xml:space="preserve"> </w:t>
                              </w:r>
                              <w:r w:rsidRPr="003C179B">
                                <w:rPr>
                                  <w:rFonts w:ascii="David" w:hAnsi="David" w:cs="David" w:hint="cs"/>
                                  <w:color w:val="000000" w:themeColor="text1"/>
                                  <w:sz w:val="22"/>
                                  <w:szCs w:val="22"/>
                                  <w:rtl/>
                                  <w14:textOutline w14:w="9525" w14:cap="rnd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w:t>ליווי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" name="צורה חופשית: צורה 106"/>
                        <wps:cNvSpPr/>
                        <wps:spPr>
                          <a:xfrm>
                            <a:off x="3452648" y="3168869"/>
                            <a:ext cx="1016000" cy="844550"/>
                          </a:xfrm>
                          <a:custGeom>
                            <a:avLst/>
                            <a:gdLst>
                              <a:gd name="connsiteX0" fmla="*/ 0 w 1016000"/>
                              <a:gd name="connsiteY0" fmla="*/ 6350 h 844550"/>
                              <a:gd name="connsiteX1" fmla="*/ 1016000 w 1016000"/>
                              <a:gd name="connsiteY1" fmla="*/ 0 h 844550"/>
                              <a:gd name="connsiteX2" fmla="*/ 1003300 w 1016000"/>
                              <a:gd name="connsiteY2" fmla="*/ 844550 h 84455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</a:cxnLst>
                            <a:rect l="l" t="t" r="r" b="b"/>
                            <a:pathLst>
                              <a:path w="1016000" h="844550">
                                <a:moveTo>
                                  <a:pt x="0" y="6350"/>
                                </a:moveTo>
                                <a:lnTo>
                                  <a:pt x="1016000" y="0"/>
                                </a:lnTo>
                                <a:lnTo>
                                  <a:pt x="1003300" y="844550"/>
                                </a:ln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chemeClr val="tx2"/>
                            </a:solidFill>
                            <a:prstDash val="dash"/>
                            <a:tailEnd type="triangle" w="lg" len="med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7" name="תיבת טקסט 107"/>
                        <wps:cNvSpPr txBox="1"/>
                        <wps:spPr>
                          <a:xfrm>
                            <a:off x="614855" y="2490952"/>
                            <a:ext cx="355600" cy="2413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:rsidR="00274379" w:rsidRPr="008C761A" w:rsidRDefault="00274379" w:rsidP="00572E41">
                              <w:pPr>
                                <w:rPr>
                                  <w:rFonts w:ascii="David" w:hAnsi="David" w:cs="David"/>
                                  <w:sz w:val="24"/>
                                  <w:szCs w:val="24"/>
                                </w:rPr>
                              </w:pPr>
                              <w:r w:rsidRPr="008C761A">
                                <w:rPr>
                                  <w:rFonts w:ascii="David" w:hAnsi="David" w:cs="David"/>
                                  <w:sz w:val="24"/>
                                  <w:szCs w:val="24"/>
                                  <w:rtl/>
                                </w:rPr>
                                <w:t>כן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" name="תיבת טקסט 108"/>
                        <wps:cNvSpPr txBox="1"/>
                        <wps:spPr>
                          <a:xfrm>
                            <a:off x="3594538" y="3074276"/>
                            <a:ext cx="476250" cy="2413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:rsidR="00274379" w:rsidRPr="008C761A" w:rsidRDefault="00274379" w:rsidP="00572E41">
                              <w:pPr>
                                <w:rPr>
                                  <w:rFonts w:ascii="David" w:hAnsi="David" w:cs="David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David" w:hAnsi="David" w:cs="David" w:hint="cs"/>
                                  <w:sz w:val="24"/>
                                  <w:szCs w:val="24"/>
                                  <w:rtl/>
                                </w:rPr>
                                <w:t>לא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" name="צורה חופשית: צורה 109"/>
                        <wps:cNvSpPr/>
                        <wps:spPr>
                          <a:xfrm>
                            <a:off x="2283372" y="3916417"/>
                            <a:ext cx="1116000" cy="3276000"/>
                          </a:xfrm>
                          <a:custGeom>
                            <a:avLst/>
                            <a:gdLst>
                              <a:gd name="connsiteX0" fmla="*/ 946150 w 946150"/>
                              <a:gd name="connsiteY0" fmla="*/ 3194050 h 3206750"/>
                              <a:gd name="connsiteX1" fmla="*/ 12700 w 946150"/>
                              <a:gd name="connsiteY1" fmla="*/ 3206750 h 3206750"/>
                              <a:gd name="connsiteX2" fmla="*/ 0 w 946150"/>
                              <a:gd name="connsiteY2" fmla="*/ 0 h 320675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</a:cxnLst>
                            <a:rect l="l" t="t" r="r" b="b"/>
                            <a:pathLst>
                              <a:path w="946150" h="3206750">
                                <a:moveTo>
                                  <a:pt x="946150" y="3194050"/>
                                </a:moveTo>
                                <a:lnTo>
                                  <a:pt x="12700" y="3206750"/>
                                </a:lnTo>
                                <a:cubicBezTo>
                                  <a:pt x="8467" y="2137833"/>
                                  <a:pt x="4233" y="1068917"/>
                                  <a:pt x="0" y="0"/>
                                </a:cubicBez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chemeClr val="tx2"/>
                            </a:solidFill>
                            <a:prstDash val="dash"/>
                            <a:tailEnd type="triangle"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4454B61" id="קבוצה 114" o:spid="_x0000_s1047" style="position:absolute;left:0;text-align:left;margin-left:-28.3pt;margin-top:19.15pt;width:522pt;height:599.25pt;z-index:251680768;mso-width-relative:margin;mso-height-relative:margin" coordorigin="2952" coordsize="63941,793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">
                <v:roundrect id="מלבן: פינות מעוגלות 74" o:spid="_x0000_s1048" style="position:absolute;left:37048;width:17145;height:6096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" fillcolor="#eeece1 [3214]" strokecolor="#002060" strokeweight="2pt">
                  <v:stroke dashstyle="3 1"/>
                  <v:textbox>
                    <w:txbxContent>
                      <w:p w:rsidR="00274379" w:rsidRPr="00B808A5" w:rsidRDefault="00274379" w:rsidP="00572E41">
                        <w:pPr>
                          <w:rPr>
                            <w:rFonts w:ascii="David" w:hAnsi="David" w:cs="David"/>
                            <w:color w:val="000000" w:themeColor="text1"/>
                            <w:sz w:val="22"/>
                            <w:szCs w:val="22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</w:pPr>
                        <w:r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ה</w:t>
                        </w:r>
                        <w:r w:rsidRPr="00B808A5"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נבדק </w:t>
                        </w:r>
                        <w:r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ישלח</w:t>
                        </w:r>
                        <w:r w:rsidRPr="00B808A5"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מכתב עם נימוקי הבקשה ומסמכים רפואיים תומכים</w:t>
                        </w:r>
                      </w:p>
                    </w:txbxContent>
                  </v:textbox>
                </v:roundrect>
                <v:shape id="תיבת טקסט 77" o:spid="_x0000_s1049" type="#_x0000_t202" style="position:absolute;left:54193;top:10211;width:12700;height:88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" fillcolor="white [3201]" stroked="f" strokeweight=".5pt">
                  <v:textbox>
                    <w:txbxContent>
                      <w:p w:rsidR="00274379" w:rsidRPr="0085485E" w:rsidRDefault="00274379" w:rsidP="00572E41">
                        <w:pPr>
                          <w:rPr>
                            <w:rFonts w:ascii="David" w:hAnsi="David" w:cs="David"/>
                            <w:sz w:val="24"/>
                            <w:szCs w:val="24"/>
                          </w:rPr>
                        </w:pPr>
                        <w:r w:rsidRPr="0085485E">
                          <w:rPr>
                            <w:rFonts w:ascii="David" w:hAnsi="David" w:cs="David" w:hint="cs"/>
                            <w:b/>
                            <w:bCs/>
                            <w:color w:val="000000" w:themeColor="text1"/>
                            <w:sz w:val="24"/>
                            <w:szCs w:val="24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הליך אופציונלי</w:t>
                        </w:r>
                        <w:r w:rsidRPr="0085485E">
                          <w:rPr>
                            <w:rFonts w:ascii="David" w:hAnsi="David" w:cs="David" w:hint="cs"/>
                            <w:color w:val="000000" w:themeColor="text1"/>
                            <w:sz w:val="24"/>
                            <w:szCs w:val="24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- עיון נוסף לאדם הרואה עצמו נפגע מהחלטת השירות</w:t>
                        </w:r>
                      </w:p>
                    </w:txbxContent>
                  </v:textbox>
                </v:shape>
                <v:roundrect id="מלבן: פינות מעוגלות 78" o:spid="_x0000_s1050" style="position:absolute;left:36891;top:8513;width:17145;height:654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" fillcolor="#eeece1 [3214]" strokecolor="#002060" strokeweight="2pt">
                  <v:stroke dashstyle="3 1"/>
                  <v:textbox>
                    <w:txbxContent>
                      <w:p w:rsidR="00274379" w:rsidRPr="00B808A5" w:rsidRDefault="00274379" w:rsidP="00572E41">
                        <w:pPr>
                          <w:rPr>
                            <w:rFonts w:ascii="David" w:hAnsi="David" w:cs="David"/>
                            <w:color w:val="000000" w:themeColor="text1"/>
                            <w:sz w:val="22"/>
                            <w:szCs w:val="22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</w:pPr>
                        <w:r w:rsidRPr="00B808A5"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נציג הש</w:t>
                        </w:r>
                        <w:r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י</w:t>
                        </w:r>
                        <w:r w:rsidRPr="00B808A5"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רות יעביר את הבקשה למתן חוות דעת של רופא אמון הראשי</w:t>
                        </w:r>
                      </w:p>
                    </w:txbxContent>
                  </v:textbox>
                </v:roundrect>
                <v:roundrect id="מלבן: פינות מעוגלות 79" o:spid="_x0000_s1051" style="position:absolute;left:36576;top:17876;width:17145;height:936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" fillcolor="#eeece1 [3214]" strokecolor="#002060" strokeweight="2pt">
                  <v:stroke dashstyle="3 1"/>
                  <v:textbox>
                    <w:txbxContent>
                      <w:p w:rsidR="00274379" w:rsidRPr="00B808A5" w:rsidRDefault="00274379" w:rsidP="00572E41">
                        <w:pPr>
                          <w:rPr>
                            <w:rFonts w:ascii="David" w:hAnsi="David" w:cs="David"/>
                            <w:color w:val="000000" w:themeColor="text1"/>
                            <w:sz w:val="22"/>
                            <w:szCs w:val="22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</w:pPr>
                        <w:r w:rsidRPr="00B808A5"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לפי שיקול דעתו</w:t>
                        </w:r>
                        <w:r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, ידרוש נציג השירות </w:t>
                        </w:r>
                        <w:r w:rsidRPr="00B808A5"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מהנבדק להתייצב לבדיקה נוספת אצל רופא אמון</w:t>
                        </w:r>
                        <w:r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או אצל </w:t>
                        </w:r>
                        <w:r w:rsidRPr="00B808A5"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רופא אמון ראשי</w:t>
                        </w:r>
                        <w:r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או</w:t>
                        </w:r>
                        <w:r w:rsidRPr="00B808A5"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</w:t>
                        </w:r>
                        <w:r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אצל </w:t>
                        </w:r>
                        <w:r w:rsidRPr="00B808A5"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רופא אחר לבדיקות נוספות </w:t>
                        </w:r>
                      </w:p>
                    </w:txbxContent>
                  </v:textbox>
                </v:roundrect>
                <v:shape id="תרשים זרימה: החלטה 92" o:spid="_x0000_s1052" type="#_x0000_t110" style="position:absolute;left:10878;top:24594;width:23749;height:1409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" fillcolor="#eeece1 [3214]" strokecolor="#002060" strokeweight="2pt">
                  <v:stroke opacity="60909f"/>
                  <v:textbox>
                    <w:txbxContent>
                      <w:p w:rsidR="00274379" w:rsidRPr="001F3F0D" w:rsidRDefault="00274379" w:rsidP="00572E41">
                        <w:pPr>
                          <w:jc w:val="center"/>
                          <w:rPr>
                            <w:rFonts w:ascii="David" w:hAnsi="David" w:cs="David"/>
                            <w:color w:val="000000" w:themeColor="text1"/>
                            <w:sz w:val="22"/>
                            <w:szCs w:val="22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</w:pPr>
                        <w:r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האם הנבדק</w:t>
                        </w:r>
                        <w:r w:rsidRPr="001F3F0D">
                          <w:rPr>
                            <w:rFonts w:ascii="David" w:hAnsi="David" w:cs="David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עומד בכל </w:t>
                        </w:r>
                        <w:r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ה</w:t>
                        </w:r>
                        <w:r w:rsidRPr="001F3F0D">
                          <w:rPr>
                            <w:rFonts w:ascii="David" w:hAnsi="David" w:cs="David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תנאי</w:t>
                        </w:r>
                        <w:r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ם</w:t>
                        </w:r>
                        <w:r w:rsidRPr="001F3F0D">
                          <w:rPr>
                            <w:rFonts w:ascii="David" w:hAnsi="David" w:cs="David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</w:t>
                        </w:r>
                        <w:r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ל</w:t>
                        </w:r>
                        <w:r w:rsidRPr="001F3F0D">
                          <w:rPr>
                            <w:rFonts w:ascii="David" w:hAnsi="David" w:cs="David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קבלת זכאות לדמי ליווי</w:t>
                        </w:r>
                        <w:r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?</w:t>
                        </w:r>
                      </w:p>
                      <w:p w:rsidR="00274379" w:rsidRPr="00A76A4F" w:rsidRDefault="00274379" w:rsidP="00572E41">
                        <w:pPr>
                          <w:jc w:val="center"/>
                        </w:pPr>
                      </w:p>
                    </w:txbxContent>
                  </v:textbox>
                </v:shape>
                <v:shape id="תיבת טקסט 93" o:spid="_x0000_s1053" type="#_x0000_t202" style="position:absolute;left:55035;top:53423;width:10731;height:73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" fillcolor="white [3201]" stroked="f" strokeweight=".5pt">
                  <v:textbox>
                    <w:txbxContent>
                      <w:p w:rsidR="00274379" w:rsidRPr="0085485E" w:rsidRDefault="00274379" w:rsidP="00572E41">
                        <w:pPr>
                          <w:rPr>
                            <w:rFonts w:ascii="David" w:hAnsi="David" w:cs="David"/>
                            <w:sz w:val="24"/>
                            <w:szCs w:val="24"/>
                          </w:rPr>
                        </w:pPr>
                        <w:r w:rsidRPr="0085485E">
                          <w:rPr>
                            <w:rFonts w:ascii="David" w:hAnsi="David" w:cs="David" w:hint="cs"/>
                            <w:b/>
                            <w:bCs/>
                            <w:color w:val="000000" w:themeColor="text1"/>
                            <w:sz w:val="24"/>
                            <w:szCs w:val="24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הליך אופציונלי</w:t>
                        </w:r>
                        <w:r w:rsidRPr="0085485E">
                          <w:rPr>
                            <w:rFonts w:ascii="David" w:hAnsi="David" w:cs="David" w:hint="cs"/>
                            <w:color w:val="000000" w:themeColor="text1"/>
                            <w:sz w:val="24"/>
                            <w:szCs w:val="24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</w:t>
                        </w:r>
                        <w:r w:rsidRPr="0085485E">
                          <w:rPr>
                            <w:rFonts w:ascii="David" w:hAnsi="David" w:cs="David"/>
                            <w:color w:val="000000" w:themeColor="text1"/>
                            <w:sz w:val="24"/>
                            <w:szCs w:val="24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–</w:t>
                        </w:r>
                        <w:r w:rsidRPr="0085485E">
                          <w:rPr>
                            <w:rFonts w:ascii="David" w:hAnsi="David" w:cs="David" w:hint="cs"/>
                            <w:color w:val="000000" w:themeColor="text1"/>
                            <w:sz w:val="24"/>
                            <w:szCs w:val="24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בדיקה רפואית חוזרת</w:t>
                        </w:r>
                        <w:r w:rsidRPr="0085485E">
                          <w:rPr>
                            <w:rFonts w:ascii="David" w:hAnsi="David" w:cs="David" w:hint="cs"/>
                            <w:sz w:val="24"/>
                            <w:szCs w:val="24"/>
                            <w:rtl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צורה חופשית: צורה 98" o:spid="_x0000_s1054" style="position:absolute;left:22833;top:22544;width:13145;height:1905;visibility:visible;mso-wrap-style:square;v-text-anchor:middle" coordsize="1314450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" path="m1314450,6350l,,,190500e" filled="f" strokecolor="#1f497d [3215]" strokeweight="1.5pt">
                  <v:stroke dashstyle="dash" endarrow="block"/>
                  <v:path arrowok="t" o:connecttype="custom" o:connectlocs="1314450,6350;0,0;0,190500" o:connectangles="0,0,0"/>
                </v:shape>
                <v:shape id="צורה חופשית: צורה 99" o:spid="_x0000_s1055" style="position:absolute;left:7856;top:20245;width:2921;height:11176;visibility:visible;mso-wrap-style:square;v-text-anchor:middle" coordsize="292100,1117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" path="m292100,1117600l,1111250c2117,740833,4233,370417,6350,e" filled="f" strokecolor="#1f497d [3215]" strokeweight="1.5pt">
                  <v:stroke endarrow="block"/>
                  <v:path arrowok="t" o:connecttype="custom" o:connectlocs="292100,1117600;0,1111250;6350,0" o:connectangles="0,0,0"/>
                </v:shape>
                <v:oval id="אליפסה 100" o:spid="_x0000_s1056" style="position:absolute;left:2952;top:11409;width:16765;height:76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" fillcolor="#eeece1 [3214]" strokecolor="#002060" strokeweight="2pt">
                  <v:stroke opacity="60909f"/>
                  <v:textbox>
                    <w:txbxContent>
                      <w:p w:rsidR="00274379" w:rsidRPr="00D4159D" w:rsidRDefault="00274379" w:rsidP="00572E41">
                        <w:pPr>
                          <w:jc w:val="center"/>
                          <w:rPr>
                            <w:rFonts w:ascii="David" w:hAnsi="David" w:cs="David"/>
                            <w:color w:val="000000" w:themeColor="text1"/>
                          </w:rPr>
                        </w:pPr>
                        <w:r>
                          <w:rPr>
                            <w:rFonts w:ascii="David" w:hAnsi="David" w:cs="David" w:hint="cs"/>
                            <w:color w:val="000000" w:themeColor="text1"/>
                            <w:rtl/>
                          </w:rPr>
                          <w:t>המשך התהליך בהודעה לנבדק כי הוא זכאי לדמי ליווי</w:t>
                        </w:r>
                      </w:p>
                    </w:txbxContent>
                  </v:textbox>
                </v:oval>
                <v:roundrect id="מלבן: פינות מעוגלות 101" o:spid="_x0000_s1057" style="position:absolute;left:34526;top:40134;width:19667;height:8572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" fillcolor="#eeece1 [3214]" strokecolor="#002060" strokeweight="2pt">
                  <v:stroke dashstyle="3 1"/>
                  <v:textbox>
                    <w:txbxContent>
                      <w:p w:rsidR="00274379" w:rsidRPr="00B808A5" w:rsidRDefault="00274379" w:rsidP="00572E41">
                        <w:pPr>
                          <w:rPr>
                            <w:rFonts w:ascii="David" w:hAnsi="David" w:cs="David"/>
                            <w:color w:val="000000" w:themeColor="text1"/>
                            <w:sz w:val="22"/>
                            <w:szCs w:val="22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</w:pPr>
                        <w:r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מי שאינו זכאי לקבלת דמי ליווי יוכל להיבדק שוב על ידי רופא אמון לאחר שנה ממועד הבדיקה האחרונה</w:t>
                        </w:r>
                      </w:p>
                    </w:txbxContent>
                  </v:textbox>
                </v:roundrect>
                <v:roundrect id="מלבן: פינות מעוגלות 102" o:spid="_x0000_s1058" style="position:absolute;left:33895;top:52183;width:20193;height:1267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" fillcolor="#eeece1 [3214]" strokecolor="#002060" strokeweight="2pt">
                  <v:stroke dashstyle="3 1"/>
                  <v:textbox>
                    <w:txbxContent>
                      <w:p w:rsidR="00274379" w:rsidRPr="00B808A5" w:rsidRDefault="00274379" w:rsidP="00572E41">
                        <w:pPr>
                          <w:rPr>
                            <w:rFonts w:ascii="David" w:hAnsi="David" w:cs="David"/>
                            <w:color w:val="000000" w:themeColor="text1"/>
                            <w:sz w:val="22"/>
                            <w:szCs w:val="22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</w:pPr>
                        <w:r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מי</w:t>
                        </w:r>
                        <w:r w:rsidRPr="003C179B">
                          <w:rPr>
                            <w:rFonts w:ascii="David" w:hAnsi="David" w:cs="David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שראייתו התדרדרה במהלך השנה ממועד הקביעה כי אינו זכאי לדמי ליווי יוכל </w:t>
                        </w:r>
                        <w:r w:rsidRPr="003C179B"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להיבדק</w:t>
                        </w:r>
                        <w:r w:rsidRPr="003C179B">
                          <w:rPr>
                            <w:rFonts w:ascii="David" w:hAnsi="David" w:cs="David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</w:t>
                        </w:r>
                        <w:r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שוב</w:t>
                        </w:r>
                        <w:r w:rsidRPr="003C179B"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לפני</w:t>
                        </w:r>
                        <w:r w:rsidRPr="003C179B">
                          <w:rPr>
                            <w:rFonts w:ascii="David" w:hAnsi="David" w:cs="David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</w:t>
                        </w:r>
                        <w:r w:rsidRPr="003C179B"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תום</w:t>
                        </w:r>
                        <w:r w:rsidRPr="003C179B">
                          <w:rPr>
                            <w:rFonts w:ascii="David" w:hAnsi="David" w:cs="David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</w:t>
                        </w:r>
                        <w:r w:rsidRPr="003C179B"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שנה</w:t>
                        </w:r>
                        <w:r w:rsidRPr="003C179B">
                          <w:rPr>
                            <w:rFonts w:ascii="David" w:hAnsi="David" w:cs="David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</w:t>
                        </w:r>
                        <w:r w:rsidRPr="003C179B"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ממועד</w:t>
                        </w:r>
                        <w:r w:rsidRPr="003C179B">
                          <w:rPr>
                            <w:rFonts w:ascii="David" w:hAnsi="David" w:cs="David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</w:t>
                        </w:r>
                        <w:r w:rsidRPr="003C179B"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בדיקתו</w:t>
                        </w:r>
                        <w:r w:rsidRPr="003C179B">
                          <w:rPr>
                            <w:rFonts w:ascii="David" w:hAnsi="David" w:cs="David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</w:t>
                        </w:r>
                        <w:r w:rsidRPr="003C179B"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האחרונה,</w:t>
                        </w:r>
                        <w:r w:rsidRPr="003C179B">
                          <w:rPr>
                            <w:rFonts w:ascii="David" w:hAnsi="David" w:cs="David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</w:t>
                        </w:r>
                        <w:r w:rsidRPr="003C179B"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ובלבד</w:t>
                        </w:r>
                        <w:r w:rsidRPr="003C179B">
                          <w:rPr>
                            <w:rFonts w:ascii="David" w:hAnsi="David" w:cs="David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</w:t>
                        </w:r>
                        <w:r w:rsidRPr="003C179B"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שימציא</w:t>
                        </w:r>
                        <w:r w:rsidRPr="003C179B">
                          <w:rPr>
                            <w:rFonts w:ascii="David" w:hAnsi="David" w:cs="David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</w:t>
                        </w:r>
                        <w:r w:rsidRPr="003C179B"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אישור</w:t>
                        </w:r>
                        <w:r w:rsidRPr="003C179B">
                          <w:rPr>
                            <w:rFonts w:ascii="David" w:hAnsi="David" w:cs="David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</w:t>
                        </w:r>
                        <w:r w:rsidRPr="003C179B"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מרופא</w:t>
                        </w:r>
                        <w:r w:rsidRPr="003C179B">
                          <w:rPr>
                            <w:rFonts w:ascii="David" w:hAnsi="David" w:cs="David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</w:t>
                        </w:r>
                        <w:r w:rsidRPr="003C179B"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עיניים</w:t>
                        </w:r>
                        <w:r w:rsidRPr="003C179B">
                          <w:rPr>
                            <w:rFonts w:ascii="David" w:hAnsi="David" w:cs="David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</w:t>
                        </w:r>
                        <w:r w:rsidRPr="003C179B"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מוסמך</w:t>
                        </w:r>
                        <w:r w:rsidRPr="003C179B">
                          <w:rPr>
                            <w:rFonts w:ascii="David" w:hAnsi="David" w:cs="David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</w:t>
                        </w:r>
                        <w:r w:rsidRPr="003C179B"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המצביע</w:t>
                        </w:r>
                        <w:r w:rsidRPr="003C179B">
                          <w:rPr>
                            <w:rFonts w:ascii="David" w:hAnsi="David" w:cs="David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</w:t>
                        </w:r>
                        <w:r w:rsidRPr="003C179B"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על</w:t>
                        </w:r>
                        <w:r w:rsidRPr="003C179B">
                          <w:rPr>
                            <w:rFonts w:ascii="David" w:hAnsi="David" w:cs="David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</w:t>
                        </w:r>
                        <w:r w:rsidRPr="003C179B"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החמרה</w:t>
                        </w:r>
                        <w:r w:rsidRPr="003C179B">
                          <w:rPr>
                            <w:rFonts w:ascii="David" w:hAnsi="David" w:cs="David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</w:t>
                        </w:r>
                        <w:r w:rsidRPr="003C179B"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בראיי</w:t>
                        </w:r>
                        <w:r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תו</w:t>
                        </w:r>
                      </w:p>
                    </w:txbxContent>
                  </v:textbox>
                </v:roundrect>
                <v:roundrect id="מלבן: פינות מעוגלות 103" o:spid="_x0000_s1059" style="position:absolute;left:34841;top:66243;width:20194;height:13110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" fillcolor="#eeece1 [3214]" strokecolor="#002060" strokeweight="2pt">
                  <v:stroke dashstyle="3 1"/>
                  <v:textbox>
                    <w:txbxContent>
                      <w:p w:rsidR="00274379" w:rsidRPr="00B808A5" w:rsidRDefault="00274379" w:rsidP="00572E41">
                        <w:pPr>
                          <w:rPr>
                            <w:rFonts w:ascii="David" w:hAnsi="David" w:cs="David"/>
                            <w:color w:val="000000" w:themeColor="text1"/>
                            <w:sz w:val="22"/>
                            <w:szCs w:val="22"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</w:pPr>
                        <w:r w:rsidRPr="003C179B"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השירות</w:t>
                        </w:r>
                        <w:r w:rsidRPr="003C179B">
                          <w:rPr>
                            <w:rFonts w:ascii="David" w:hAnsi="David" w:cs="David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</w:t>
                        </w:r>
                        <w:r w:rsidRPr="003C179B"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יהיה</w:t>
                        </w:r>
                        <w:r w:rsidRPr="003C179B">
                          <w:rPr>
                            <w:rFonts w:ascii="David" w:hAnsi="David" w:cs="David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</w:t>
                        </w:r>
                        <w:r w:rsidRPr="003C179B"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רשאי</w:t>
                        </w:r>
                        <w:r w:rsidRPr="003C179B">
                          <w:rPr>
                            <w:rFonts w:ascii="David" w:hAnsi="David" w:cs="David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</w:t>
                        </w:r>
                        <w:r w:rsidRPr="003C179B"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לדרוש</w:t>
                        </w:r>
                        <w:r w:rsidRPr="003C179B">
                          <w:rPr>
                            <w:rFonts w:ascii="David" w:hAnsi="David" w:cs="David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</w:t>
                        </w:r>
                        <w:r w:rsidRPr="003C179B"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מכל</w:t>
                        </w:r>
                        <w:r w:rsidRPr="003C179B">
                          <w:rPr>
                            <w:rFonts w:ascii="David" w:hAnsi="David" w:cs="David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</w:t>
                        </w:r>
                        <w:r w:rsidRPr="003C179B"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זכאי</w:t>
                        </w:r>
                        <w:r w:rsidRPr="003C179B">
                          <w:rPr>
                            <w:rFonts w:ascii="David" w:hAnsi="David" w:cs="David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</w:t>
                        </w:r>
                        <w:r w:rsidRPr="003C179B"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להיבדק</w:t>
                        </w:r>
                        <w:r w:rsidRPr="003C179B">
                          <w:rPr>
                            <w:rFonts w:ascii="David" w:hAnsi="David" w:cs="David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</w:t>
                        </w:r>
                        <w:r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שוב</w:t>
                        </w:r>
                        <w:r w:rsidRPr="003C179B">
                          <w:rPr>
                            <w:rFonts w:ascii="David" w:hAnsi="David" w:cs="David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, </w:t>
                        </w:r>
                        <w:r w:rsidRPr="003C179B"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בכל</w:t>
                        </w:r>
                        <w:r w:rsidRPr="003C179B">
                          <w:rPr>
                            <w:rFonts w:ascii="David" w:hAnsi="David" w:cs="David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</w:t>
                        </w:r>
                        <w:r w:rsidRPr="003C179B"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זמן</w:t>
                        </w:r>
                        <w:r w:rsidRPr="003C179B">
                          <w:rPr>
                            <w:rFonts w:ascii="David" w:hAnsi="David" w:cs="David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</w:t>
                        </w:r>
                        <w:r w:rsidRPr="003C179B"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נתון</w:t>
                        </w:r>
                        <w:r w:rsidRPr="003C179B">
                          <w:rPr>
                            <w:rFonts w:ascii="David" w:hAnsi="David" w:cs="David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, </w:t>
                        </w:r>
                        <w:r w:rsidRPr="003C179B"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לרבות</w:t>
                        </w:r>
                        <w:r w:rsidRPr="003C179B">
                          <w:rPr>
                            <w:rFonts w:ascii="David" w:hAnsi="David" w:cs="David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</w:t>
                        </w:r>
                        <w:r w:rsidRPr="003C179B"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במקרים</w:t>
                        </w:r>
                        <w:r w:rsidRPr="003C179B">
                          <w:rPr>
                            <w:rFonts w:ascii="David" w:hAnsi="David" w:cs="David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</w:t>
                        </w:r>
                        <w:r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ש</w:t>
                        </w:r>
                        <w:r w:rsidRPr="003C179B"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בהם</w:t>
                        </w:r>
                        <w:r w:rsidRPr="003C179B">
                          <w:rPr>
                            <w:rFonts w:ascii="David" w:hAnsi="David" w:cs="David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</w:t>
                        </w:r>
                        <w:r w:rsidRPr="003C179B"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יעלה</w:t>
                        </w:r>
                        <w:r w:rsidRPr="003C179B">
                          <w:rPr>
                            <w:rFonts w:ascii="David" w:hAnsi="David" w:cs="David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</w:t>
                        </w:r>
                        <w:r w:rsidRPr="003C179B"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חשש</w:t>
                        </w:r>
                        <w:r w:rsidRPr="003C179B">
                          <w:rPr>
                            <w:rFonts w:ascii="David" w:hAnsi="David" w:cs="David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</w:t>
                        </w:r>
                        <w:r w:rsidRPr="003C179B"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סביר לאי</w:t>
                        </w:r>
                        <w:r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-</w:t>
                        </w:r>
                        <w:r w:rsidRPr="003C179B"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זכאות לקבלת דמי ליווי או </w:t>
                        </w:r>
                        <w:r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אם חל </w:t>
                        </w:r>
                        <w:r w:rsidRPr="003C179B"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שינוי</w:t>
                        </w:r>
                        <w:r w:rsidRPr="003C179B">
                          <w:rPr>
                            <w:rFonts w:ascii="David" w:hAnsi="David" w:cs="David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</w:t>
                        </w:r>
                        <w:r w:rsidRPr="003C179B"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כלשהו</w:t>
                        </w:r>
                        <w:r w:rsidRPr="003C179B">
                          <w:rPr>
                            <w:rFonts w:ascii="David" w:hAnsi="David" w:cs="David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</w:t>
                        </w:r>
                        <w:r w:rsidRPr="003C179B"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במצב</w:t>
                        </w:r>
                        <w:r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</w:t>
                        </w:r>
                        <w:r w:rsidRPr="003C179B"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ה</w:t>
                        </w:r>
                        <w:r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מ</w:t>
                        </w:r>
                        <w:r w:rsidRPr="003C179B"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שפיע</w:t>
                        </w:r>
                        <w:r w:rsidRPr="003C179B">
                          <w:rPr>
                            <w:rFonts w:ascii="David" w:hAnsi="David" w:cs="David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</w:t>
                        </w:r>
                        <w:r w:rsidRPr="003C179B"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על</w:t>
                        </w:r>
                        <w:r w:rsidRPr="003C179B">
                          <w:rPr>
                            <w:rFonts w:ascii="David" w:hAnsi="David" w:cs="David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</w:t>
                        </w:r>
                        <w:r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ה</w:t>
                        </w:r>
                        <w:r w:rsidRPr="003C179B"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זכאות</w:t>
                        </w:r>
                        <w:r w:rsidRPr="003C179B">
                          <w:rPr>
                            <w:rFonts w:ascii="David" w:hAnsi="David" w:cs="David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</w:t>
                        </w:r>
                        <w:r w:rsidRPr="003C179B"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לקבלת</w:t>
                        </w:r>
                        <w:r w:rsidRPr="003C179B">
                          <w:rPr>
                            <w:rFonts w:ascii="David" w:hAnsi="David" w:cs="David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</w:t>
                        </w:r>
                        <w:r w:rsidRPr="003C179B"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דמי</w:t>
                        </w:r>
                        <w:r w:rsidRPr="003C179B">
                          <w:rPr>
                            <w:rFonts w:ascii="David" w:hAnsi="David" w:cs="David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 xml:space="preserve"> </w:t>
                        </w:r>
                        <w:r w:rsidRPr="003C179B">
                          <w:rPr>
                            <w:rFonts w:ascii="David" w:hAnsi="David" w:cs="David" w:hint="cs"/>
                            <w:color w:val="000000" w:themeColor="text1"/>
                            <w:sz w:val="22"/>
                            <w:szCs w:val="22"/>
                            <w:rtl/>
                            <w14:textOutline w14:w="9525" w14:cap="rnd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w:t>ליווי</w:t>
                        </w:r>
                      </w:p>
                    </w:txbxContent>
                  </v:textbox>
                </v:roundrect>
                <v:shape id="צורה חופשית: צורה 106" o:spid="_x0000_s1060" style="position:absolute;left:34526;top:31688;width:10160;height:8446;visibility:visible;mso-wrap-style:square;v-text-anchor:middle" coordsize="1016000,844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" path="m,6350l1016000,r-12700,844550e" filled="f" strokecolor="#1f497d [3215]" strokeweight="1.5pt">
                  <v:stroke dashstyle="dash" endarrow="block" endarrowwidth="wide"/>
                  <v:path arrowok="t" o:connecttype="custom" o:connectlocs="0,6350;1016000,0;1003300,844550" o:connectangles="0,0,0"/>
                </v:shape>
                <v:shape id="תיבת טקסט 107" o:spid="_x0000_s1061" type="#_x0000_t202" style="position:absolute;left:6148;top:24909;width:3556;height:24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" fillcolor="white [3201]" stroked="f" strokeweight=".5pt">
                  <v:textbox>
                    <w:txbxContent>
                      <w:p w:rsidR="00274379" w:rsidRPr="008C761A" w:rsidRDefault="00274379" w:rsidP="00572E41">
                        <w:pPr>
                          <w:rPr>
                            <w:rFonts w:ascii="David" w:hAnsi="David" w:cs="David"/>
                            <w:sz w:val="24"/>
                            <w:szCs w:val="24"/>
                          </w:rPr>
                        </w:pPr>
                        <w:r w:rsidRPr="008C761A">
                          <w:rPr>
                            <w:rFonts w:ascii="David" w:hAnsi="David" w:cs="David"/>
                            <w:sz w:val="24"/>
                            <w:szCs w:val="24"/>
                            <w:rtl/>
                          </w:rPr>
                          <w:t>כן</w:t>
                        </w:r>
                      </w:p>
                    </w:txbxContent>
                  </v:textbox>
                </v:shape>
                <v:shape id="תיבת טקסט 108" o:spid="_x0000_s1062" type="#_x0000_t202" style="position:absolute;left:35945;top:30742;width:4762;height:24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" fillcolor="white [3201]" stroked="f" strokeweight=".5pt">
                  <v:textbox>
                    <w:txbxContent>
                      <w:p w:rsidR="00274379" w:rsidRPr="008C761A" w:rsidRDefault="00274379" w:rsidP="00572E41">
                        <w:pPr>
                          <w:rPr>
                            <w:rFonts w:ascii="David" w:hAnsi="David" w:cs="David"/>
                            <w:sz w:val="24"/>
                            <w:szCs w:val="24"/>
                          </w:rPr>
                        </w:pPr>
                        <w:r>
                          <w:rPr>
                            <w:rFonts w:ascii="David" w:hAnsi="David" w:cs="David" w:hint="cs"/>
                            <w:sz w:val="24"/>
                            <w:szCs w:val="24"/>
                            <w:rtl/>
                          </w:rPr>
                          <w:t>לא</w:t>
                        </w:r>
                      </w:p>
                    </w:txbxContent>
                  </v:textbox>
                </v:shape>
                <v:shape id="צורה חופשית: צורה 109" o:spid="_x0000_s1063" style="position:absolute;left:22833;top:39164;width:11160;height:32760;visibility:visible;mso-wrap-style:square;v-text-anchor:middle" coordsize="946150,3206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" path="m946150,3194050l12700,3206750c8467,2137833,4233,1068917,,e" filled="f" strokecolor="#1f497d [3215]" strokeweight="1.5pt">
                  <v:stroke dashstyle="dash" endarrow="block"/>
                  <v:path arrowok="t" o:connecttype="custom" o:connectlocs="1116000,3263026;14980,3276000;0,0" o:connectangles="0,0,0"/>
                </v:shape>
              </v:group>
            </w:pict>
          </mc:Fallback>
        </mc:AlternateContent>
      </w:r>
      <w:r w:rsidR="00E51C50" w:rsidRPr="00725C10">
        <w:rPr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63411A9" wp14:editId="66964B52">
                <wp:simplePos x="0" y="0"/>
                <wp:positionH relativeFrom="column">
                  <wp:posOffset>5061506</wp:posOffset>
                </wp:positionH>
                <wp:positionV relativeFrom="paragraph">
                  <wp:posOffset>76835</wp:posOffset>
                </wp:positionV>
                <wp:extent cx="0" cy="8509000"/>
                <wp:effectExtent l="0" t="0" r="38100" b="25400"/>
                <wp:wrapNone/>
                <wp:docPr id="80" name="מחבר ישר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509000"/>
                        </a:xfrm>
                        <a:prstGeom prst="line">
                          <a:avLst/>
                        </a:prstGeom>
                        <a:ln w="19050"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7223DE" id="מחבר ישר 80" o:spid="_x0000_s1026" style="position:absolute;left:0;text-align:lef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8.55pt,6.05pt" to="398.55pt,67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" strokecolor="#4579b8 [3044]" strokeweight="1.5pt">
                <v:stroke dashstyle="1 1"/>
              </v:line>
            </w:pict>
          </mc:Fallback>
        </mc:AlternateContent>
      </w:r>
      <w:r w:rsidR="00E51C50" w:rsidRPr="00725C10">
        <w:rPr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ED486B5" wp14:editId="2A409DEE">
                <wp:simplePos x="0" y="0"/>
                <wp:positionH relativeFrom="column">
                  <wp:posOffset>-1607186</wp:posOffset>
                </wp:positionH>
                <wp:positionV relativeFrom="paragraph">
                  <wp:posOffset>392430</wp:posOffset>
                </wp:positionV>
                <wp:extent cx="8429625" cy="0"/>
                <wp:effectExtent l="0" t="0" r="9525" b="19050"/>
                <wp:wrapNone/>
                <wp:docPr id="82" name="מחבר ישר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429625" cy="0"/>
                        </a:xfrm>
                        <a:prstGeom prst="line">
                          <a:avLst/>
                        </a:prstGeom>
                        <a:ln w="19050"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EB3A127" id="מחבר ישר 82" o:spid="_x0000_s1026" style="position:absolute;left:0;text-align:left;flip:x 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26.55pt,30.9pt" to="537.2pt,3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" strokecolor="#4579b8 [3044]" strokeweight="1.5pt">
                <v:stroke dashstyle="1 1"/>
              </v:line>
            </w:pict>
          </mc:Fallback>
        </mc:AlternateContent>
      </w:r>
    </w:p>
    <w:p w:rsidR="00E56BFB" w:rsidRPr="00725C10" w:rsidRDefault="00E56BFB" w:rsidP="00E56BFB">
      <w:pPr>
        <w:pStyle w:val="11"/>
        <w:numPr>
          <w:ilvl w:val="0"/>
          <w:numId w:val="0"/>
        </w:numPr>
        <w:ind w:left="454"/>
        <w:rPr>
          <w:rtl/>
        </w:rPr>
      </w:pPr>
    </w:p>
    <w:p w:rsidR="00E56BFB" w:rsidRPr="00725C10" w:rsidRDefault="00E56BFB" w:rsidP="00E56BFB">
      <w:pPr>
        <w:pStyle w:val="11"/>
        <w:numPr>
          <w:ilvl w:val="0"/>
          <w:numId w:val="0"/>
        </w:numPr>
        <w:ind w:left="454"/>
        <w:rPr>
          <w:rtl/>
        </w:rPr>
      </w:pPr>
      <w:r w:rsidRPr="00725C10">
        <w:rPr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C1305CA" wp14:editId="00D2122B">
                <wp:simplePos x="0" y="0"/>
                <wp:positionH relativeFrom="column">
                  <wp:posOffset>4079240</wp:posOffset>
                </wp:positionH>
                <wp:positionV relativeFrom="paragraph">
                  <wp:posOffset>147320</wp:posOffset>
                </wp:positionV>
                <wp:extent cx="0" cy="251460"/>
                <wp:effectExtent l="76200" t="0" r="57150" b="53340"/>
                <wp:wrapNone/>
                <wp:docPr id="96" name="מחבר חץ ישר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5146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2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F1CFEC" id="מחבר חץ ישר 96" o:spid="_x0000_s1026" type="#_x0000_t32" style="position:absolute;left:0;text-align:left;margin-left:321.2pt;margin-top:11.6pt;width:0;height:19.8pt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" strokecolor="#1f497d [3215]" strokeweight="1.5pt">
                <v:stroke endarrow="block"/>
              </v:shape>
            </w:pict>
          </mc:Fallback>
        </mc:AlternateContent>
      </w:r>
    </w:p>
    <w:p w:rsidR="00E56BFB" w:rsidRPr="00725C10" w:rsidRDefault="00E56BFB" w:rsidP="00E56BFB">
      <w:pPr>
        <w:pStyle w:val="11"/>
        <w:numPr>
          <w:ilvl w:val="0"/>
          <w:numId w:val="0"/>
        </w:numPr>
        <w:ind w:left="454"/>
        <w:rPr>
          <w:rtl/>
        </w:rPr>
      </w:pPr>
    </w:p>
    <w:p w:rsidR="00E56BFB" w:rsidRPr="00725C10" w:rsidRDefault="00E56BFB" w:rsidP="00E56BFB">
      <w:pPr>
        <w:pStyle w:val="11"/>
        <w:numPr>
          <w:ilvl w:val="0"/>
          <w:numId w:val="0"/>
        </w:numPr>
        <w:ind w:left="454"/>
        <w:rPr>
          <w:rtl/>
        </w:rPr>
      </w:pPr>
    </w:p>
    <w:p w:rsidR="00E56BFB" w:rsidRPr="00725C10" w:rsidRDefault="00E56BFB" w:rsidP="00E56BFB">
      <w:pPr>
        <w:pStyle w:val="11"/>
        <w:numPr>
          <w:ilvl w:val="0"/>
          <w:numId w:val="0"/>
        </w:numPr>
        <w:ind w:left="454"/>
        <w:rPr>
          <w:rtl/>
        </w:rPr>
      </w:pPr>
    </w:p>
    <w:p w:rsidR="00E56BFB" w:rsidRPr="00725C10" w:rsidRDefault="00E56BFB" w:rsidP="00E56BFB">
      <w:pPr>
        <w:pStyle w:val="11"/>
        <w:numPr>
          <w:ilvl w:val="0"/>
          <w:numId w:val="0"/>
        </w:numPr>
        <w:ind w:left="454"/>
        <w:rPr>
          <w:rtl/>
        </w:rPr>
      </w:pPr>
      <w:r w:rsidRPr="00725C10">
        <w:rPr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60FB1CC" wp14:editId="73249F19">
                <wp:simplePos x="0" y="0"/>
                <wp:positionH relativeFrom="column">
                  <wp:posOffset>4104640</wp:posOffset>
                </wp:positionH>
                <wp:positionV relativeFrom="paragraph">
                  <wp:posOffset>40017</wp:posOffset>
                </wp:positionV>
                <wp:extent cx="0" cy="251460"/>
                <wp:effectExtent l="76200" t="0" r="57150" b="53340"/>
                <wp:wrapNone/>
                <wp:docPr id="97" name="מחבר חץ ישר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5146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2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585102" id="מחבר חץ ישר 97" o:spid="_x0000_s1026" type="#_x0000_t32" style="position:absolute;left:0;text-align:left;margin-left:323.2pt;margin-top:3.15pt;width:0;height:19.8pt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" strokecolor="#1f497d [3215]" strokeweight="1.5pt">
                <v:stroke endarrow="block"/>
              </v:shape>
            </w:pict>
          </mc:Fallback>
        </mc:AlternateContent>
      </w:r>
    </w:p>
    <w:p w:rsidR="00E56BFB" w:rsidRPr="00725C10" w:rsidRDefault="00E56BFB" w:rsidP="00E56BFB">
      <w:pPr>
        <w:pStyle w:val="11"/>
        <w:numPr>
          <w:ilvl w:val="0"/>
          <w:numId w:val="0"/>
        </w:numPr>
        <w:ind w:left="454"/>
        <w:rPr>
          <w:rtl/>
        </w:rPr>
      </w:pPr>
    </w:p>
    <w:p w:rsidR="00E56BFB" w:rsidRPr="00725C10" w:rsidRDefault="00E56BFB" w:rsidP="00E56BFB">
      <w:pPr>
        <w:pStyle w:val="11"/>
        <w:numPr>
          <w:ilvl w:val="0"/>
          <w:numId w:val="0"/>
        </w:numPr>
        <w:ind w:left="454"/>
        <w:rPr>
          <w:rtl/>
        </w:rPr>
      </w:pPr>
    </w:p>
    <w:p w:rsidR="00E56BFB" w:rsidRPr="00725C10" w:rsidRDefault="00E56BFB" w:rsidP="00E56BFB">
      <w:pPr>
        <w:pStyle w:val="11"/>
        <w:numPr>
          <w:ilvl w:val="0"/>
          <w:numId w:val="0"/>
        </w:numPr>
        <w:ind w:left="454"/>
        <w:rPr>
          <w:rtl/>
        </w:rPr>
      </w:pPr>
    </w:p>
    <w:p w:rsidR="00E56BFB" w:rsidRPr="00725C10" w:rsidRDefault="00E56BFB" w:rsidP="00E56BFB">
      <w:pPr>
        <w:pStyle w:val="11"/>
        <w:numPr>
          <w:ilvl w:val="0"/>
          <w:numId w:val="0"/>
        </w:numPr>
        <w:ind w:left="454"/>
        <w:rPr>
          <w:rtl/>
        </w:rPr>
      </w:pPr>
    </w:p>
    <w:p w:rsidR="00E56BFB" w:rsidRPr="00725C10" w:rsidRDefault="00E56BFB" w:rsidP="00E56BFB">
      <w:pPr>
        <w:pStyle w:val="11"/>
        <w:numPr>
          <w:ilvl w:val="0"/>
          <w:numId w:val="0"/>
        </w:numPr>
        <w:ind w:left="454"/>
        <w:rPr>
          <w:rtl/>
        </w:rPr>
      </w:pPr>
    </w:p>
    <w:p w:rsidR="00E56BFB" w:rsidRPr="00725C10" w:rsidRDefault="00E56BFB" w:rsidP="00E56BFB">
      <w:pPr>
        <w:pStyle w:val="11"/>
        <w:numPr>
          <w:ilvl w:val="0"/>
          <w:numId w:val="0"/>
        </w:numPr>
        <w:ind w:left="454"/>
        <w:rPr>
          <w:rtl/>
        </w:rPr>
      </w:pPr>
    </w:p>
    <w:p w:rsidR="00E56BFB" w:rsidRPr="00725C10" w:rsidRDefault="00E56BFB" w:rsidP="00E56BFB">
      <w:pPr>
        <w:pStyle w:val="11"/>
        <w:numPr>
          <w:ilvl w:val="0"/>
          <w:numId w:val="0"/>
        </w:numPr>
        <w:ind w:left="454"/>
        <w:rPr>
          <w:rtl/>
        </w:rPr>
      </w:pPr>
    </w:p>
    <w:p w:rsidR="00E56BFB" w:rsidRPr="00725C10" w:rsidRDefault="00E56BFB" w:rsidP="00E56BFB">
      <w:pPr>
        <w:pStyle w:val="11"/>
        <w:numPr>
          <w:ilvl w:val="0"/>
          <w:numId w:val="0"/>
        </w:numPr>
        <w:ind w:left="454"/>
        <w:rPr>
          <w:rtl/>
        </w:rPr>
      </w:pPr>
      <w:r w:rsidRPr="00725C10">
        <w:rPr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EF86C11" wp14:editId="7B56B2A5">
                <wp:simplePos x="0" y="0"/>
                <wp:positionH relativeFrom="column">
                  <wp:posOffset>-626110</wp:posOffset>
                </wp:positionH>
                <wp:positionV relativeFrom="paragraph">
                  <wp:posOffset>295910</wp:posOffset>
                </wp:positionV>
                <wp:extent cx="7086600" cy="0"/>
                <wp:effectExtent l="0" t="0" r="0" b="0"/>
                <wp:wrapNone/>
                <wp:docPr id="94" name="מחבר ישר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086600" cy="0"/>
                        </a:xfrm>
                        <a:prstGeom prst="line">
                          <a:avLst/>
                        </a:prstGeom>
                        <a:ln w="19050"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840DB3" id="מחבר ישר 94" o:spid="_x0000_s1026" style="position:absolute;left:0;text-align:left;flip:x 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9.3pt,23.3pt" to="508.7pt,2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" strokecolor="#4579b8 [3044]" strokeweight="1.5pt">
                <v:stroke dashstyle="1 1"/>
              </v:line>
            </w:pict>
          </mc:Fallback>
        </mc:AlternateContent>
      </w:r>
    </w:p>
    <w:p w:rsidR="00E56BFB" w:rsidRDefault="00E56BFB" w:rsidP="00E56BFB">
      <w:pPr>
        <w:bidi w:val="0"/>
        <w:spacing w:after="200" w:line="276" w:lineRule="auto"/>
        <w:jc w:val="both"/>
        <w:rPr>
          <w:rFonts w:cs="David"/>
          <w:b/>
          <w:bCs/>
          <w:sz w:val="28"/>
          <w:szCs w:val="28"/>
          <w:rtl/>
        </w:rPr>
      </w:pPr>
      <w:r>
        <w:rPr>
          <w:rFonts w:cs="David"/>
          <w:b/>
          <w:bCs/>
          <w:noProof/>
          <w:sz w:val="28"/>
          <w:szCs w:val="28"/>
          <w:rtl/>
          <w:lang w:eastAsia="en-U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810686A" wp14:editId="388289BE">
                <wp:simplePos x="0" y="0"/>
                <wp:positionH relativeFrom="column">
                  <wp:posOffset>4022090</wp:posOffset>
                </wp:positionH>
                <wp:positionV relativeFrom="paragraph">
                  <wp:posOffset>2550160</wp:posOffset>
                </wp:positionV>
                <wp:extent cx="0" cy="252000"/>
                <wp:effectExtent l="76200" t="0" r="57150" b="53340"/>
                <wp:wrapNone/>
                <wp:docPr id="105" name="מחבר חץ ישר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5200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2"/>
                          </a:solidFill>
                          <a:prstDash val="dash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300315" id="מחבר חץ ישר 105" o:spid="_x0000_s1026" type="#_x0000_t32" style="position:absolute;left:0;text-align:left;margin-left:316.7pt;margin-top:200.8pt;width:0;height:19.85pt;flip:x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" strokecolor="#1f497d [3215]" strokeweight="1.5pt">
                <v:stroke dashstyle="dash" endarrow="block"/>
              </v:shape>
            </w:pict>
          </mc:Fallback>
        </mc:AlternateContent>
      </w:r>
      <w:r w:rsidR="00F12B9E" w:rsidRPr="00725C10">
        <w:rPr>
          <w:rFonts w:cs="David"/>
          <w:noProof/>
          <w:sz w:val="24"/>
          <w:szCs w:val="24"/>
          <w:rtl/>
          <w:lang w:eastAsia="en-U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2EB12B2" wp14:editId="0F38F3E2">
                <wp:simplePos x="0" y="0"/>
                <wp:positionH relativeFrom="column">
                  <wp:posOffset>3971290</wp:posOffset>
                </wp:positionH>
                <wp:positionV relativeFrom="paragraph">
                  <wp:posOffset>1043940</wp:posOffset>
                </wp:positionV>
                <wp:extent cx="0" cy="252000"/>
                <wp:effectExtent l="76200" t="0" r="57150" b="53340"/>
                <wp:wrapNone/>
                <wp:docPr id="104" name="מחבר חץ ישר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5200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2"/>
                          </a:solidFill>
                          <a:prstDash val="dash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DCAF41" id="מחבר חץ ישר 104" o:spid="_x0000_s1026" type="#_x0000_t32" style="position:absolute;left:0;text-align:left;margin-left:312.7pt;margin-top:82.2pt;width:0;height:19.85pt;flip:x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" strokecolor="#1f497d [3215]" strokeweight="1.5pt">
                <v:stroke dashstyle="dash" endarrow="block"/>
              </v:shape>
            </w:pict>
          </mc:Fallback>
        </mc:AlternateContent>
      </w:r>
      <w:r>
        <w:rPr>
          <w:rFonts w:cs="David"/>
          <w:b/>
          <w:bCs/>
          <w:sz w:val="28"/>
          <w:szCs w:val="28"/>
          <w:rtl/>
        </w:rPr>
        <w:br w:type="page"/>
      </w:r>
    </w:p>
    <w:p w:rsidR="00E56BFB" w:rsidRPr="00E51C50" w:rsidRDefault="00E56BFB" w:rsidP="000F7E3C">
      <w:pPr>
        <w:pStyle w:val="20"/>
        <w:spacing w:line="360" w:lineRule="auto"/>
        <w:jc w:val="center"/>
        <w:rPr>
          <w:rFonts w:cs="David"/>
          <w:color w:val="auto"/>
          <w:sz w:val="24"/>
          <w:szCs w:val="24"/>
          <w:rtl/>
        </w:rPr>
      </w:pPr>
      <w:bookmarkStart w:id="27" w:name="_Toc59030311"/>
      <w:r w:rsidRPr="00E51C50">
        <w:rPr>
          <w:rFonts w:cs="David" w:hint="cs"/>
          <w:color w:val="auto"/>
          <w:sz w:val="24"/>
          <w:szCs w:val="24"/>
          <w:rtl/>
        </w:rPr>
        <w:lastRenderedPageBreak/>
        <w:t>נספח ב' - סטנדרטים לקביעת חדות ראייה ושדות ראייה</w:t>
      </w:r>
      <w:bookmarkEnd w:id="27"/>
    </w:p>
    <w:p w:rsidR="00E56BFB" w:rsidRPr="000F7E3C" w:rsidRDefault="00E56BFB" w:rsidP="000F7E3C">
      <w:pPr>
        <w:pStyle w:val="30"/>
        <w:spacing w:line="360" w:lineRule="auto"/>
        <w:rPr>
          <w:rFonts w:eastAsia="Calibri" w:cs="David"/>
          <w:color w:val="auto"/>
          <w:sz w:val="24"/>
          <w:szCs w:val="24"/>
          <w:rtl/>
        </w:rPr>
      </w:pPr>
      <w:r w:rsidRPr="000F7E3C">
        <w:rPr>
          <w:rFonts w:eastAsia="Calibri" w:cs="David" w:hint="cs"/>
          <w:color w:val="auto"/>
          <w:sz w:val="24"/>
          <w:szCs w:val="24"/>
          <w:rtl/>
        </w:rPr>
        <w:t xml:space="preserve">סטנדרטים  </w:t>
      </w:r>
      <w:r w:rsidRPr="000F7E3C">
        <w:rPr>
          <w:rFonts w:eastAsia="Calibri" w:cs="David"/>
          <w:color w:val="auto"/>
          <w:sz w:val="24"/>
          <w:szCs w:val="24"/>
          <w:rtl/>
        </w:rPr>
        <w:t>לקבי</w:t>
      </w:r>
      <w:r w:rsidRPr="000F7E3C">
        <w:rPr>
          <w:rFonts w:eastAsia="Calibri" w:cs="David" w:hint="cs"/>
          <w:color w:val="auto"/>
          <w:sz w:val="24"/>
          <w:szCs w:val="24"/>
          <w:rtl/>
        </w:rPr>
        <w:t>ע</w:t>
      </w:r>
      <w:r w:rsidRPr="000F7E3C">
        <w:rPr>
          <w:rFonts w:eastAsia="Calibri" w:cs="David"/>
          <w:color w:val="auto"/>
          <w:sz w:val="24"/>
          <w:szCs w:val="24"/>
          <w:rtl/>
        </w:rPr>
        <w:t>ת חדות רא</w:t>
      </w:r>
      <w:r w:rsidRPr="000F7E3C">
        <w:rPr>
          <w:rFonts w:eastAsia="Calibri" w:cs="David" w:hint="cs"/>
          <w:color w:val="auto"/>
          <w:sz w:val="24"/>
          <w:szCs w:val="24"/>
          <w:rtl/>
        </w:rPr>
        <w:t>י</w:t>
      </w:r>
      <w:r w:rsidRPr="000F7E3C">
        <w:rPr>
          <w:rFonts w:eastAsia="Calibri" w:cs="David"/>
          <w:color w:val="auto"/>
          <w:sz w:val="24"/>
          <w:szCs w:val="24"/>
          <w:rtl/>
        </w:rPr>
        <w:t>יה</w:t>
      </w:r>
      <w:r w:rsidRPr="000F7E3C">
        <w:rPr>
          <w:rFonts w:eastAsia="Calibri" w:cs="David" w:hint="cs"/>
          <w:color w:val="auto"/>
          <w:sz w:val="24"/>
          <w:szCs w:val="24"/>
          <w:rtl/>
        </w:rPr>
        <w:t>:</w:t>
      </w:r>
    </w:p>
    <w:p w:rsidR="00E56BFB" w:rsidRPr="00D36746" w:rsidRDefault="00E56BFB" w:rsidP="000F7E3C">
      <w:pPr>
        <w:pStyle w:val="a9"/>
        <w:numPr>
          <w:ilvl w:val="0"/>
          <w:numId w:val="25"/>
        </w:numPr>
        <w:spacing w:line="360" w:lineRule="auto"/>
        <w:ind w:left="482" w:hanging="425"/>
        <w:contextualSpacing w:val="0"/>
        <w:jc w:val="both"/>
        <w:rPr>
          <w:rFonts w:ascii="David" w:eastAsia="Calibri" w:hAnsi="David" w:cs="David"/>
          <w:sz w:val="24"/>
          <w:szCs w:val="24"/>
          <w:rtl/>
        </w:rPr>
      </w:pPr>
      <w:r w:rsidRPr="00D36746">
        <w:rPr>
          <w:rFonts w:ascii="David" w:eastAsia="Calibri" w:hAnsi="David" w:cs="David"/>
          <w:sz w:val="24"/>
          <w:szCs w:val="24"/>
          <w:rtl/>
        </w:rPr>
        <w:t xml:space="preserve">חדות ראייה תיקבע </w:t>
      </w:r>
      <w:r w:rsidRPr="00D36746">
        <w:rPr>
          <w:rFonts w:ascii="David" w:eastAsia="Calibri" w:hAnsi="David" w:cs="David"/>
          <w:b/>
          <w:bCs/>
          <w:sz w:val="24"/>
          <w:szCs w:val="24"/>
          <w:rtl/>
        </w:rPr>
        <w:t>עם תיקון אופטי מיטבי</w:t>
      </w:r>
      <w:r w:rsidRPr="00D36746">
        <w:rPr>
          <w:rFonts w:ascii="David" w:eastAsia="Calibri" w:hAnsi="David" w:cs="David"/>
          <w:sz w:val="24"/>
          <w:szCs w:val="24"/>
          <w:rtl/>
        </w:rPr>
        <w:t xml:space="preserve"> במשקפיים; רצוי לבצע </w:t>
      </w:r>
      <w:r w:rsidRPr="00D36746">
        <w:rPr>
          <w:rFonts w:ascii="David" w:eastAsia="Calibri" w:hAnsi="David" w:cs="David"/>
          <w:b/>
          <w:bCs/>
          <w:sz w:val="24"/>
          <w:szCs w:val="24"/>
          <w:rtl/>
        </w:rPr>
        <w:t>בדיקה עם עדשות מגע</w:t>
      </w:r>
      <w:r w:rsidRPr="00D36746">
        <w:rPr>
          <w:rFonts w:ascii="David" w:eastAsia="Calibri" w:hAnsi="David" w:cs="David"/>
          <w:sz w:val="24"/>
          <w:szCs w:val="24"/>
          <w:rtl/>
        </w:rPr>
        <w:t xml:space="preserve"> במקרים </w:t>
      </w:r>
      <w:r w:rsidRPr="00D36746">
        <w:rPr>
          <w:rFonts w:ascii="David" w:eastAsia="Calibri" w:hAnsi="David" w:cs="David" w:hint="cs"/>
          <w:sz w:val="24"/>
          <w:szCs w:val="24"/>
          <w:rtl/>
        </w:rPr>
        <w:t>ש</w:t>
      </w:r>
      <w:r w:rsidRPr="00D36746">
        <w:rPr>
          <w:rFonts w:ascii="David" w:eastAsia="Calibri" w:hAnsi="David" w:cs="David"/>
          <w:sz w:val="24"/>
          <w:szCs w:val="24"/>
          <w:rtl/>
        </w:rPr>
        <w:t>בהם התיקון עם עדשות משפר את חדות הרא</w:t>
      </w:r>
      <w:r w:rsidRPr="00D36746">
        <w:rPr>
          <w:rFonts w:ascii="David" w:eastAsia="Calibri" w:hAnsi="David" w:cs="David" w:hint="cs"/>
          <w:sz w:val="24"/>
          <w:szCs w:val="24"/>
          <w:rtl/>
        </w:rPr>
        <w:t>י</w:t>
      </w:r>
      <w:r w:rsidRPr="00D36746">
        <w:rPr>
          <w:rFonts w:ascii="David" w:eastAsia="Calibri" w:hAnsi="David" w:cs="David"/>
          <w:sz w:val="24"/>
          <w:szCs w:val="24"/>
          <w:rtl/>
        </w:rPr>
        <w:t>יה יותר מאשר משקפיים.</w:t>
      </w:r>
    </w:p>
    <w:p w:rsidR="00E56BFB" w:rsidRPr="00D36746" w:rsidRDefault="00E56BFB" w:rsidP="000F7E3C">
      <w:pPr>
        <w:pStyle w:val="a9"/>
        <w:numPr>
          <w:ilvl w:val="0"/>
          <w:numId w:val="25"/>
        </w:numPr>
        <w:spacing w:line="360" w:lineRule="auto"/>
        <w:ind w:left="482" w:hanging="425"/>
        <w:contextualSpacing w:val="0"/>
        <w:jc w:val="both"/>
        <w:rPr>
          <w:rFonts w:ascii="David" w:eastAsia="Calibri" w:hAnsi="David" w:cs="David"/>
          <w:sz w:val="24"/>
          <w:szCs w:val="24"/>
          <w:rtl/>
        </w:rPr>
      </w:pPr>
      <w:r w:rsidRPr="00D36746">
        <w:rPr>
          <w:rFonts w:ascii="David" w:eastAsia="Calibri" w:hAnsi="David" w:cs="David"/>
          <w:sz w:val="24"/>
          <w:szCs w:val="24"/>
          <w:rtl/>
        </w:rPr>
        <w:t>הבדיקה ת</w:t>
      </w:r>
      <w:r w:rsidRPr="00D36746">
        <w:rPr>
          <w:rFonts w:ascii="David" w:eastAsia="Calibri" w:hAnsi="David" w:cs="David" w:hint="cs"/>
          <w:sz w:val="24"/>
          <w:szCs w:val="24"/>
          <w:rtl/>
        </w:rPr>
        <w:t>י</w:t>
      </w:r>
      <w:r w:rsidRPr="00D36746">
        <w:rPr>
          <w:rFonts w:ascii="David" w:eastAsia="Calibri" w:hAnsi="David" w:cs="David"/>
          <w:sz w:val="24"/>
          <w:szCs w:val="24"/>
          <w:rtl/>
        </w:rPr>
        <w:t xml:space="preserve">עשה עבור כל עין בנפרד בשיטת </w:t>
      </w:r>
      <w:r w:rsidRPr="00D36746">
        <w:rPr>
          <w:rFonts w:ascii="David" w:eastAsia="Calibri" w:hAnsi="David" w:cs="David"/>
          <w:b/>
          <w:bCs/>
          <w:sz w:val="24"/>
          <w:szCs w:val="24"/>
        </w:rPr>
        <w:t>ETDRS</w:t>
      </w:r>
      <w:r w:rsidRPr="00D36746">
        <w:rPr>
          <w:rFonts w:ascii="David" w:eastAsia="Calibri" w:hAnsi="David" w:cs="David"/>
          <w:sz w:val="24"/>
          <w:szCs w:val="24"/>
          <w:rtl/>
        </w:rPr>
        <w:t>, כלומר בדיקה באמצעות שורות המכילות 5 מספרים</w:t>
      </w:r>
      <w:r w:rsidRPr="00D36746">
        <w:rPr>
          <w:rFonts w:ascii="David" w:eastAsia="Calibri" w:hAnsi="David" w:cs="David" w:hint="cs"/>
          <w:sz w:val="24"/>
          <w:szCs w:val="24"/>
          <w:rtl/>
        </w:rPr>
        <w:t xml:space="preserve"> או </w:t>
      </w:r>
      <w:r w:rsidRPr="00D36746">
        <w:rPr>
          <w:rFonts w:ascii="David" w:eastAsia="Calibri" w:hAnsi="David" w:cs="David"/>
          <w:sz w:val="24"/>
          <w:szCs w:val="24"/>
          <w:rtl/>
        </w:rPr>
        <w:t>אותיות</w:t>
      </w:r>
      <w:r w:rsidRPr="00D36746">
        <w:rPr>
          <w:rFonts w:ascii="David" w:eastAsia="Calibri" w:hAnsi="David" w:cs="David" w:hint="cs"/>
          <w:sz w:val="24"/>
          <w:szCs w:val="24"/>
          <w:rtl/>
        </w:rPr>
        <w:t xml:space="preserve"> או </w:t>
      </w:r>
      <w:r w:rsidRPr="00D36746">
        <w:rPr>
          <w:rFonts w:ascii="David" w:eastAsia="Calibri" w:hAnsi="David" w:cs="David"/>
          <w:sz w:val="24"/>
          <w:szCs w:val="24"/>
          <w:rtl/>
        </w:rPr>
        <w:t xml:space="preserve">צורות. ניתן להשתמש בלוח </w:t>
      </w:r>
      <w:r w:rsidRPr="00D36746">
        <w:rPr>
          <w:rFonts w:ascii="David" w:eastAsia="Calibri" w:hAnsi="David" w:cs="David"/>
          <w:sz w:val="24"/>
          <w:szCs w:val="24"/>
        </w:rPr>
        <w:t>ETDRS</w:t>
      </w:r>
      <w:r w:rsidRPr="00D36746">
        <w:rPr>
          <w:rFonts w:ascii="David" w:eastAsia="Calibri" w:hAnsi="David" w:cs="David"/>
          <w:sz w:val="24"/>
          <w:szCs w:val="24"/>
          <w:rtl/>
        </w:rPr>
        <w:t xml:space="preserve"> רגיל או במערכת ממוחשבת מכוילת (מסך בדיקה רגיל במרחק מקובל ה</w:t>
      </w:r>
      <w:r w:rsidRPr="00D36746">
        <w:rPr>
          <w:rFonts w:ascii="David" w:eastAsia="Calibri" w:hAnsi="David" w:cs="David" w:hint="cs"/>
          <w:sz w:val="24"/>
          <w:szCs w:val="24"/>
          <w:rtl/>
        </w:rPr>
        <w:t>וא</w:t>
      </w:r>
      <w:r w:rsidRPr="00D36746">
        <w:rPr>
          <w:rFonts w:ascii="David" w:eastAsia="Calibri" w:hAnsi="David" w:cs="David"/>
          <w:sz w:val="24"/>
          <w:szCs w:val="24"/>
          <w:rtl/>
        </w:rPr>
        <w:t xml:space="preserve"> קטן מדי בשביל להקרין </w:t>
      </w:r>
      <w:r>
        <w:rPr>
          <w:rFonts w:ascii="David" w:eastAsia="Calibri" w:hAnsi="David" w:cs="David" w:hint="cs"/>
          <w:sz w:val="24"/>
          <w:szCs w:val="24"/>
          <w:rtl/>
        </w:rPr>
        <w:t>חמש</w:t>
      </w:r>
      <w:r w:rsidRPr="00D36746">
        <w:rPr>
          <w:rFonts w:ascii="David" w:eastAsia="Calibri" w:hAnsi="David" w:cs="David"/>
          <w:sz w:val="24"/>
          <w:szCs w:val="24"/>
          <w:rtl/>
        </w:rPr>
        <w:t xml:space="preserve"> אותיות גדולות במקביל)</w:t>
      </w:r>
      <w:r>
        <w:rPr>
          <w:rFonts w:ascii="David" w:eastAsia="Calibri" w:hAnsi="David" w:cs="David"/>
          <w:sz w:val="24"/>
          <w:szCs w:val="24"/>
          <w:rtl/>
        </w:rPr>
        <w:t>;</w:t>
      </w:r>
      <w:r w:rsidRPr="00D36746">
        <w:rPr>
          <w:rFonts w:ascii="David" w:eastAsia="Calibri" w:hAnsi="David" w:cs="David"/>
          <w:sz w:val="24"/>
          <w:szCs w:val="24"/>
          <w:rtl/>
        </w:rPr>
        <w:t xml:space="preserve"> </w:t>
      </w:r>
      <w:r w:rsidRPr="00D36746">
        <w:rPr>
          <w:rFonts w:ascii="David" w:eastAsia="Calibri" w:hAnsi="David" w:cs="David"/>
          <w:b/>
          <w:bCs/>
          <w:sz w:val="24"/>
          <w:szCs w:val="24"/>
          <w:rtl/>
        </w:rPr>
        <w:t xml:space="preserve">ניתן גם להשתמש במערכת ממוחשבת המציגה אות בודדת עם </w:t>
      </w:r>
      <w:r w:rsidRPr="00D36746">
        <w:rPr>
          <w:rFonts w:ascii="David" w:eastAsia="Calibri" w:hAnsi="David" w:cs="David"/>
          <w:b/>
          <w:bCs/>
          <w:sz w:val="24"/>
          <w:szCs w:val="24"/>
        </w:rPr>
        <w:t>Crowding lines</w:t>
      </w:r>
      <w:r>
        <w:rPr>
          <w:rFonts w:ascii="David" w:eastAsia="Calibri" w:hAnsi="David" w:cs="David"/>
          <w:sz w:val="24"/>
          <w:szCs w:val="24"/>
          <w:rtl/>
        </w:rPr>
        <w:t>;</w:t>
      </w:r>
      <w:r w:rsidRPr="00D36746">
        <w:rPr>
          <w:rFonts w:ascii="David" w:eastAsia="Calibri" w:hAnsi="David" w:cs="David"/>
          <w:sz w:val="24"/>
          <w:szCs w:val="24"/>
          <w:rtl/>
        </w:rPr>
        <w:t xml:space="preserve"> ניתן כמובן לשנות את המרחק של המסך מהנבדק. בכל מקרה בדיקת הרפרקציה ובדיקת חדות הראייה ייעשו </w:t>
      </w:r>
      <w:r w:rsidRPr="00D36746">
        <w:rPr>
          <w:rFonts w:ascii="David" w:eastAsia="Calibri" w:hAnsi="David" w:cs="David" w:hint="cs"/>
          <w:sz w:val="24"/>
          <w:szCs w:val="24"/>
          <w:rtl/>
        </w:rPr>
        <w:t>באמצעות</w:t>
      </w:r>
      <w:r w:rsidRPr="00D36746">
        <w:rPr>
          <w:rFonts w:ascii="David" w:eastAsia="Calibri" w:hAnsi="David" w:cs="David"/>
          <w:b/>
          <w:bCs/>
          <w:sz w:val="24"/>
          <w:szCs w:val="24"/>
          <w:rtl/>
        </w:rPr>
        <w:t xml:space="preserve"> לוחות נפרדים</w:t>
      </w:r>
      <w:r w:rsidRPr="00D36746">
        <w:rPr>
          <w:rFonts w:ascii="David" w:eastAsia="Calibri" w:hAnsi="David" w:cs="David"/>
          <w:sz w:val="24"/>
          <w:szCs w:val="24"/>
          <w:rtl/>
        </w:rPr>
        <w:t xml:space="preserve"> (במערכות ממוחשבות במסכים נפרדים עם הקרנה של צורות חדשות) כדי למנוע ז</w:t>
      </w:r>
      <w:r w:rsidRPr="00D36746">
        <w:rPr>
          <w:rFonts w:ascii="David" w:eastAsia="Calibri" w:hAnsi="David" w:cs="David" w:hint="cs"/>
          <w:sz w:val="24"/>
          <w:szCs w:val="24"/>
          <w:rtl/>
        </w:rPr>
        <w:t>י</w:t>
      </w:r>
      <w:r w:rsidRPr="00D36746">
        <w:rPr>
          <w:rFonts w:ascii="David" w:eastAsia="Calibri" w:hAnsi="David" w:cs="David"/>
          <w:sz w:val="24"/>
          <w:szCs w:val="24"/>
          <w:rtl/>
        </w:rPr>
        <w:t>כרון ושינון.</w:t>
      </w:r>
    </w:p>
    <w:p w:rsidR="00E56BFB" w:rsidRPr="00D36746" w:rsidRDefault="00E56BFB" w:rsidP="000F7E3C">
      <w:pPr>
        <w:pStyle w:val="a9"/>
        <w:numPr>
          <w:ilvl w:val="0"/>
          <w:numId w:val="25"/>
        </w:numPr>
        <w:spacing w:line="360" w:lineRule="auto"/>
        <w:ind w:left="482" w:hanging="425"/>
        <w:contextualSpacing w:val="0"/>
        <w:jc w:val="both"/>
        <w:rPr>
          <w:rFonts w:ascii="David" w:eastAsia="Calibri" w:hAnsi="David" w:cs="David"/>
          <w:sz w:val="24"/>
          <w:szCs w:val="24"/>
          <w:rtl/>
        </w:rPr>
      </w:pPr>
      <w:r w:rsidRPr="00D36746">
        <w:rPr>
          <w:rFonts w:ascii="David" w:eastAsia="Calibri" w:hAnsi="David" w:cs="David"/>
          <w:sz w:val="24"/>
          <w:szCs w:val="24"/>
          <w:rtl/>
        </w:rPr>
        <w:t xml:space="preserve">חדות ראייה תיקבע </w:t>
      </w:r>
      <w:r w:rsidRPr="00D36746">
        <w:rPr>
          <w:rFonts w:ascii="David" w:eastAsia="Calibri" w:hAnsi="David" w:cs="David"/>
          <w:b/>
          <w:bCs/>
          <w:sz w:val="24"/>
          <w:szCs w:val="24"/>
          <w:rtl/>
        </w:rPr>
        <w:t>על פי השורה האחרונה שבה הנבדק זיהה נכון 3 מתוך 5 צורות</w:t>
      </w:r>
      <w:r w:rsidRPr="00D36746">
        <w:rPr>
          <w:rFonts w:ascii="David" w:eastAsia="Calibri" w:hAnsi="David" w:cs="David"/>
          <w:sz w:val="24"/>
          <w:szCs w:val="24"/>
          <w:rtl/>
        </w:rPr>
        <w:t xml:space="preserve">. </w:t>
      </w:r>
      <w:r w:rsidRPr="00D36746">
        <w:rPr>
          <w:rFonts w:ascii="David" w:eastAsia="Calibri" w:hAnsi="David" w:cs="David" w:hint="cs"/>
          <w:sz w:val="24"/>
          <w:szCs w:val="24"/>
          <w:rtl/>
        </w:rPr>
        <w:t>בגלל</w:t>
      </w:r>
      <w:r w:rsidRPr="00D36746">
        <w:rPr>
          <w:rFonts w:ascii="David" w:eastAsia="Calibri" w:hAnsi="David" w:cs="David"/>
          <w:sz w:val="24"/>
          <w:szCs w:val="24"/>
          <w:rtl/>
        </w:rPr>
        <w:t xml:space="preserve"> השימוש המומלץ בלוחות </w:t>
      </w:r>
      <w:r w:rsidRPr="00D36746">
        <w:rPr>
          <w:rFonts w:ascii="David" w:eastAsia="Calibri" w:hAnsi="David" w:cs="David"/>
          <w:sz w:val="24"/>
          <w:szCs w:val="24"/>
        </w:rPr>
        <w:t>ETDRS</w:t>
      </w:r>
      <w:r w:rsidRPr="00D36746">
        <w:rPr>
          <w:rFonts w:ascii="David" w:eastAsia="Calibri" w:hAnsi="David" w:cs="David"/>
          <w:sz w:val="24"/>
          <w:szCs w:val="24"/>
          <w:rtl/>
        </w:rPr>
        <w:t xml:space="preserve"> יובהר </w:t>
      </w:r>
      <w:r w:rsidRPr="00D36746">
        <w:rPr>
          <w:rFonts w:ascii="David" w:eastAsia="Calibri" w:hAnsi="David" w:cs="David" w:hint="cs"/>
          <w:sz w:val="24"/>
          <w:szCs w:val="24"/>
          <w:rtl/>
        </w:rPr>
        <w:t>ש</w:t>
      </w:r>
      <w:r w:rsidRPr="00D36746">
        <w:rPr>
          <w:rFonts w:ascii="David" w:eastAsia="Calibri" w:hAnsi="David" w:cs="David"/>
          <w:sz w:val="24"/>
          <w:szCs w:val="24"/>
          <w:rtl/>
        </w:rPr>
        <w:t xml:space="preserve">עיוורון </w:t>
      </w:r>
      <w:r w:rsidRPr="00D36746">
        <w:rPr>
          <w:rFonts w:ascii="David" w:eastAsia="Calibri" w:hAnsi="David" w:cs="David" w:hint="cs"/>
          <w:sz w:val="24"/>
          <w:szCs w:val="24"/>
          <w:rtl/>
        </w:rPr>
        <w:t xml:space="preserve">הוא </w:t>
      </w:r>
      <w:r w:rsidRPr="00D36746">
        <w:rPr>
          <w:rFonts w:ascii="David" w:eastAsia="Calibri" w:hAnsi="David" w:cs="David"/>
          <w:sz w:val="24"/>
          <w:szCs w:val="24"/>
          <w:rtl/>
        </w:rPr>
        <w:t>״חדות ראייה שאינה עולה על 3/60 בעין הטובה עם תיקון״</w:t>
      </w:r>
      <w:r w:rsidRPr="00D36746">
        <w:rPr>
          <w:rFonts w:ascii="David" w:eastAsia="Calibri" w:hAnsi="David" w:cs="David" w:hint="cs"/>
          <w:sz w:val="24"/>
          <w:szCs w:val="24"/>
          <w:rtl/>
        </w:rPr>
        <w:t>.</w:t>
      </w:r>
      <w:r w:rsidRPr="00D36746">
        <w:rPr>
          <w:rFonts w:ascii="David" w:eastAsia="Calibri" w:hAnsi="David" w:cs="David"/>
          <w:sz w:val="24"/>
          <w:szCs w:val="24"/>
          <w:rtl/>
        </w:rPr>
        <w:t xml:space="preserve"> לצורך קביעה זו, </w:t>
      </w:r>
      <w:r w:rsidRPr="00D36746">
        <w:rPr>
          <w:rFonts w:ascii="David" w:eastAsia="Calibri" w:hAnsi="David" w:cs="David"/>
          <w:b/>
          <w:bCs/>
          <w:sz w:val="24"/>
          <w:szCs w:val="24"/>
          <w:rtl/>
        </w:rPr>
        <w:t xml:space="preserve">השורה הבאה אחרי 3/60 </w:t>
      </w:r>
      <w:r>
        <w:rPr>
          <w:rFonts w:ascii="David" w:eastAsia="Calibri" w:hAnsi="David" w:cs="David" w:hint="cs"/>
          <w:b/>
          <w:bCs/>
          <w:sz w:val="24"/>
          <w:szCs w:val="24"/>
          <w:rtl/>
        </w:rPr>
        <w:t>היא</w:t>
      </w:r>
      <w:r w:rsidRPr="00D36746">
        <w:rPr>
          <w:rFonts w:ascii="David" w:eastAsia="Calibri" w:hAnsi="David" w:cs="David"/>
          <w:b/>
          <w:bCs/>
          <w:sz w:val="24"/>
          <w:szCs w:val="24"/>
          <w:rtl/>
        </w:rPr>
        <w:t xml:space="preserve"> שורת 6/60</w:t>
      </w:r>
      <w:r w:rsidRPr="00D36746">
        <w:rPr>
          <w:rFonts w:ascii="David" w:eastAsia="Calibri" w:hAnsi="David" w:cs="David"/>
          <w:sz w:val="24"/>
          <w:szCs w:val="24"/>
          <w:rtl/>
        </w:rPr>
        <w:t xml:space="preserve"> ולא השורה הבאה בלוח </w:t>
      </w:r>
      <w:r w:rsidRPr="00D36746">
        <w:rPr>
          <w:rFonts w:ascii="David" w:eastAsia="Calibri" w:hAnsi="David" w:cs="David"/>
          <w:sz w:val="24"/>
          <w:szCs w:val="24"/>
        </w:rPr>
        <w:t>ETDRS</w:t>
      </w:r>
      <w:r>
        <w:rPr>
          <w:rFonts w:ascii="David" w:eastAsia="Calibri" w:hAnsi="David" w:cs="David" w:hint="cs"/>
          <w:sz w:val="24"/>
          <w:szCs w:val="24"/>
          <w:rtl/>
        </w:rPr>
        <w:t>.</w:t>
      </w:r>
      <w:r w:rsidRPr="00D36746">
        <w:rPr>
          <w:rFonts w:ascii="David" w:eastAsia="Calibri" w:hAnsi="David" w:cs="David" w:hint="cs"/>
          <w:sz w:val="24"/>
          <w:szCs w:val="24"/>
          <w:rtl/>
        </w:rPr>
        <w:t xml:space="preserve"> </w:t>
      </w:r>
      <w:r>
        <w:rPr>
          <w:rFonts w:ascii="David" w:eastAsia="Calibri" w:hAnsi="David" w:cs="David" w:hint="cs"/>
          <w:sz w:val="24"/>
          <w:szCs w:val="24"/>
          <w:rtl/>
        </w:rPr>
        <w:t>במילים אחרות,</w:t>
      </w:r>
      <w:r w:rsidRPr="00D36746">
        <w:rPr>
          <w:rFonts w:ascii="David" w:eastAsia="Calibri" w:hAnsi="David" w:cs="David"/>
          <w:sz w:val="24"/>
          <w:szCs w:val="24"/>
          <w:rtl/>
        </w:rPr>
        <w:t xml:space="preserve"> אם הנבדק ראה את שורת 3/60 אך לא ראה את שורת 6/60, ייחשב כעיוור גם אם ראה</w:t>
      </w:r>
      <w:r w:rsidRPr="00D36746">
        <w:rPr>
          <w:rFonts w:ascii="David" w:eastAsia="Calibri" w:hAnsi="David" w:cs="David" w:hint="cs"/>
          <w:sz w:val="24"/>
          <w:szCs w:val="24"/>
          <w:rtl/>
        </w:rPr>
        <w:t xml:space="preserve"> את</w:t>
      </w:r>
      <w:r w:rsidRPr="00D36746">
        <w:rPr>
          <w:rFonts w:ascii="David" w:eastAsia="Calibri" w:hAnsi="David" w:cs="David"/>
          <w:sz w:val="24"/>
          <w:szCs w:val="24"/>
          <w:rtl/>
        </w:rPr>
        <w:t xml:space="preserve"> </w:t>
      </w:r>
      <w:r w:rsidRPr="00D36746">
        <w:rPr>
          <w:rFonts w:ascii="David" w:eastAsia="Calibri" w:hAnsi="David" w:cs="David" w:hint="cs"/>
          <w:sz w:val="24"/>
          <w:szCs w:val="24"/>
          <w:rtl/>
        </w:rPr>
        <w:t>ה</w:t>
      </w:r>
      <w:r w:rsidRPr="00D36746">
        <w:rPr>
          <w:rFonts w:ascii="David" w:eastAsia="Calibri" w:hAnsi="David" w:cs="David"/>
          <w:sz w:val="24"/>
          <w:szCs w:val="24"/>
          <w:rtl/>
        </w:rPr>
        <w:t xml:space="preserve">שורה </w:t>
      </w:r>
      <w:r>
        <w:rPr>
          <w:rFonts w:ascii="David" w:eastAsia="Calibri" w:hAnsi="David" w:cs="David" w:hint="cs"/>
          <w:sz w:val="24"/>
          <w:szCs w:val="24"/>
          <w:rtl/>
        </w:rPr>
        <w:t>ש</w:t>
      </w:r>
      <w:r w:rsidRPr="00D36746">
        <w:rPr>
          <w:rFonts w:ascii="David" w:eastAsia="Calibri" w:hAnsi="David" w:cs="David"/>
          <w:sz w:val="24"/>
          <w:szCs w:val="24"/>
          <w:rtl/>
        </w:rPr>
        <w:t>מעל 6/60.</w:t>
      </w:r>
    </w:p>
    <w:p w:rsidR="00E56BFB" w:rsidRPr="00D36746" w:rsidRDefault="00E56BFB" w:rsidP="000F7E3C">
      <w:pPr>
        <w:pStyle w:val="a9"/>
        <w:numPr>
          <w:ilvl w:val="0"/>
          <w:numId w:val="25"/>
        </w:numPr>
        <w:spacing w:line="360" w:lineRule="auto"/>
        <w:ind w:left="482" w:hanging="425"/>
        <w:contextualSpacing w:val="0"/>
        <w:jc w:val="both"/>
        <w:rPr>
          <w:rFonts w:ascii="David" w:eastAsia="Calibri" w:hAnsi="David" w:cs="David"/>
          <w:sz w:val="24"/>
          <w:szCs w:val="24"/>
          <w:rtl/>
        </w:rPr>
      </w:pPr>
      <w:r w:rsidRPr="00D36746">
        <w:rPr>
          <w:rFonts w:ascii="David" w:eastAsia="Calibri" w:hAnsi="David" w:cs="David"/>
          <w:sz w:val="24"/>
          <w:szCs w:val="24"/>
          <w:rtl/>
        </w:rPr>
        <w:t xml:space="preserve">הצורה המועדפת לבדיקת חדות ראייה היא </w:t>
      </w:r>
      <w:r w:rsidRPr="00D36746">
        <w:rPr>
          <w:rFonts w:ascii="David" w:eastAsia="Calibri" w:hAnsi="David" w:cs="David"/>
          <w:b/>
          <w:bCs/>
          <w:sz w:val="24"/>
          <w:szCs w:val="24"/>
          <w:rtl/>
        </w:rPr>
        <w:t>מספרים</w:t>
      </w:r>
      <w:r w:rsidRPr="00D36746">
        <w:rPr>
          <w:rFonts w:ascii="David" w:eastAsia="Calibri" w:hAnsi="David" w:cs="David"/>
          <w:sz w:val="24"/>
          <w:szCs w:val="24"/>
          <w:rtl/>
        </w:rPr>
        <w:t xml:space="preserve">. רק אם הנבדק אינו מזהה מספרים, </w:t>
      </w:r>
      <w:r w:rsidRPr="00D36746">
        <w:rPr>
          <w:rFonts w:ascii="David" w:eastAsia="Calibri" w:hAnsi="David" w:cs="David"/>
          <w:b/>
          <w:bCs/>
          <w:sz w:val="24"/>
          <w:szCs w:val="24"/>
          <w:rtl/>
        </w:rPr>
        <w:t xml:space="preserve">ניתן להשתמש בצורות </w:t>
      </w:r>
      <w:r w:rsidRPr="00D36746">
        <w:rPr>
          <w:rFonts w:ascii="David" w:eastAsia="Calibri" w:hAnsi="David" w:cs="David"/>
          <w:b/>
          <w:bCs/>
          <w:sz w:val="24"/>
          <w:szCs w:val="24"/>
        </w:rPr>
        <w:t>E</w:t>
      </w:r>
      <w:r w:rsidRPr="00D36746">
        <w:rPr>
          <w:rFonts w:ascii="David" w:eastAsia="Calibri" w:hAnsi="David" w:cs="David"/>
          <w:b/>
          <w:bCs/>
          <w:sz w:val="24"/>
          <w:szCs w:val="24"/>
          <w:rtl/>
        </w:rPr>
        <w:t xml:space="preserve"> או </w:t>
      </w:r>
      <w:r w:rsidRPr="00D36746">
        <w:rPr>
          <w:rFonts w:ascii="David" w:eastAsia="Calibri" w:hAnsi="David" w:cs="David"/>
          <w:b/>
          <w:bCs/>
          <w:sz w:val="24"/>
          <w:szCs w:val="24"/>
        </w:rPr>
        <w:t>C</w:t>
      </w:r>
      <w:r w:rsidRPr="0023384B">
        <w:rPr>
          <w:rFonts w:ascii="David" w:eastAsia="Calibri" w:hAnsi="David" w:cs="David"/>
          <w:sz w:val="24"/>
          <w:szCs w:val="24"/>
          <w:rtl/>
        </w:rPr>
        <w:t>.</w:t>
      </w:r>
      <w:r w:rsidRPr="00D36746">
        <w:rPr>
          <w:rFonts w:ascii="David" w:eastAsia="Calibri" w:hAnsi="David" w:cs="David"/>
          <w:sz w:val="24"/>
          <w:szCs w:val="24"/>
          <w:rtl/>
        </w:rPr>
        <w:t xml:space="preserve"> ב</w:t>
      </w:r>
      <w:r w:rsidRPr="00D36746">
        <w:rPr>
          <w:rFonts w:ascii="David" w:eastAsia="Calibri" w:hAnsi="David" w:cs="David" w:hint="cs"/>
          <w:sz w:val="24"/>
          <w:szCs w:val="24"/>
          <w:rtl/>
        </w:rPr>
        <w:t xml:space="preserve">בדיקת </w:t>
      </w:r>
      <w:r w:rsidRPr="00D36746">
        <w:rPr>
          <w:rFonts w:ascii="David" w:eastAsia="Calibri" w:hAnsi="David" w:cs="David"/>
          <w:sz w:val="24"/>
          <w:szCs w:val="24"/>
          <w:rtl/>
        </w:rPr>
        <w:t>ילדים מומלץ להשתמש ב</w:t>
      </w:r>
      <w:r w:rsidRPr="00D36746">
        <w:rPr>
          <w:rFonts w:ascii="David" w:eastAsia="Calibri" w:hAnsi="David" w:cs="David" w:hint="cs"/>
          <w:sz w:val="24"/>
          <w:szCs w:val="24"/>
          <w:rtl/>
        </w:rPr>
        <w:t>-</w:t>
      </w:r>
      <w:r w:rsidRPr="00D36746">
        <w:rPr>
          <w:rFonts w:ascii="David" w:eastAsia="Calibri" w:hAnsi="David" w:cs="David"/>
          <w:b/>
          <w:bCs/>
          <w:sz w:val="24"/>
          <w:szCs w:val="24"/>
        </w:rPr>
        <w:t>Lea symbols</w:t>
      </w:r>
      <w:r w:rsidRPr="00D36746">
        <w:rPr>
          <w:rFonts w:ascii="David" w:eastAsia="Calibri" w:hAnsi="David" w:cs="David"/>
          <w:sz w:val="24"/>
          <w:szCs w:val="24"/>
          <w:rtl/>
        </w:rPr>
        <w:t xml:space="preserve">. מומלץ שיהיה </w:t>
      </w:r>
      <w:r w:rsidRPr="00D36746">
        <w:rPr>
          <w:rFonts w:ascii="David" w:eastAsia="Calibri" w:hAnsi="David" w:cs="David"/>
          <w:b/>
          <w:bCs/>
          <w:sz w:val="24"/>
          <w:szCs w:val="24"/>
          <w:rtl/>
        </w:rPr>
        <w:t>רישום</w:t>
      </w:r>
      <w:r w:rsidRPr="00D36746">
        <w:rPr>
          <w:rFonts w:ascii="David" w:eastAsia="Calibri" w:hAnsi="David" w:cs="David"/>
          <w:sz w:val="24"/>
          <w:szCs w:val="24"/>
          <w:rtl/>
        </w:rPr>
        <w:t xml:space="preserve"> של הצורה </w:t>
      </w:r>
      <w:r w:rsidRPr="00D36746">
        <w:rPr>
          <w:rFonts w:ascii="David" w:eastAsia="Calibri" w:hAnsi="David" w:cs="David" w:hint="cs"/>
          <w:sz w:val="24"/>
          <w:szCs w:val="24"/>
          <w:rtl/>
        </w:rPr>
        <w:t>ש</w:t>
      </w:r>
      <w:r w:rsidRPr="00D36746">
        <w:rPr>
          <w:rFonts w:ascii="David" w:eastAsia="Calibri" w:hAnsi="David" w:cs="David"/>
          <w:sz w:val="24"/>
          <w:szCs w:val="24"/>
          <w:rtl/>
        </w:rPr>
        <w:t>איתה נעשתה הבדיקה.</w:t>
      </w:r>
    </w:p>
    <w:p w:rsidR="00E56BFB" w:rsidRPr="00D36746" w:rsidRDefault="00E56BFB" w:rsidP="000F7E3C">
      <w:pPr>
        <w:pStyle w:val="a9"/>
        <w:numPr>
          <w:ilvl w:val="0"/>
          <w:numId w:val="25"/>
        </w:numPr>
        <w:spacing w:line="360" w:lineRule="auto"/>
        <w:ind w:left="482" w:hanging="425"/>
        <w:contextualSpacing w:val="0"/>
        <w:jc w:val="both"/>
        <w:rPr>
          <w:rFonts w:ascii="David" w:eastAsia="Calibri" w:hAnsi="David" w:cs="David"/>
          <w:sz w:val="24"/>
          <w:szCs w:val="24"/>
          <w:rtl/>
        </w:rPr>
      </w:pPr>
      <w:r w:rsidRPr="00D36746">
        <w:rPr>
          <w:rFonts w:ascii="David" w:eastAsia="Calibri" w:hAnsi="David" w:cs="David"/>
          <w:sz w:val="24"/>
          <w:szCs w:val="24"/>
          <w:rtl/>
        </w:rPr>
        <w:t xml:space="preserve">ככלל, הבדיקה תיעשה </w:t>
      </w:r>
      <w:r w:rsidRPr="00D36746">
        <w:rPr>
          <w:rFonts w:ascii="David" w:eastAsia="Calibri" w:hAnsi="David" w:cs="David"/>
          <w:b/>
          <w:bCs/>
          <w:sz w:val="24"/>
          <w:szCs w:val="24"/>
          <w:rtl/>
        </w:rPr>
        <w:t>בחדר חשוך</w:t>
      </w:r>
      <w:r w:rsidRPr="00D36746">
        <w:rPr>
          <w:rFonts w:ascii="David" w:eastAsia="Calibri" w:hAnsi="David" w:cs="David"/>
          <w:sz w:val="24"/>
          <w:szCs w:val="24"/>
          <w:rtl/>
        </w:rPr>
        <w:t xml:space="preserve"> כדי למנוע סנוור ממקורות אור. קיימות מחלות רשתית נדירות </w:t>
      </w:r>
      <w:r w:rsidRPr="00D36746">
        <w:rPr>
          <w:rFonts w:ascii="David" w:eastAsia="Calibri" w:hAnsi="David" w:cs="David" w:hint="cs"/>
          <w:sz w:val="24"/>
          <w:szCs w:val="24"/>
          <w:rtl/>
        </w:rPr>
        <w:t>ש</w:t>
      </w:r>
      <w:r w:rsidRPr="00D36746">
        <w:rPr>
          <w:rFonts w:ascii="David" w:eastAsia="Calibri" w:hAnsi="David" w:cs="David"/>
          <w:sz w:val="24"/>
          <w:szCs w:val="24"/>
          <w:rtl/>
        </w:rPr>
        <w:t xml:space="preserve">בהן חדות הראייה טובה יותר </w:t>
      </w:r>
      <w:r w:rsidRPr="00D36746">
        <w:rPr>
          <w:rFonts w:ascii="David" w:eastAsia="Calibri" w:hAnsi="David" w:cs="David" w:hint="cs"/>
          <w:sz w:val="24"/>
          <w:szCs w:val="24"/>
          <w:rtl/>
        </w:rPr>
        <w:t xml:space="preserve">במידה רבה </w:t>
      </w:r>
      <w:r w:rsidRPr="00D36746">
        <w:rPr>
          <w:rFonts w:ascii="David" w:eastAsia="Calibri" w:hAnsi="David" w:cs="David"/>
          <w:sz w:val="24"/>
          <w:szCs w:val="24"/>
          <w:rtl/>
        </w:rPr>
        <w:t>בחושך מאשר בסביבה מוארת</w:t>
      </w:r>
      <w:r w:rsidRPr="00D36746">
        <w:rPr>
          <w:rFonts w:ascii="David" w:eastAsia="Calibri" w:hAnsi="David" w:cs="David" w:hint="cs"/>
          <w:sz w:val="24"/>
          <w:szCs w:val="24"/>
          <w:rtl/>
        </w:rPr>
        <w:t>.</w:t>
      </w:r>
      <w:r w:rsidRPr="00D36746">
        <w:rPr>
          <w:rFonts w:ascii="David" w:eastAsia="Calibri" w:hAnsi="David" w:cs="David"/>
          <w:sz w:val="24"/>
          <w:szCs w:val="24"/>
          <w:rtl/>
        </w:rPr>
        <w:t xml:space="preserve"> במקרים אלה רשאי רופא להחליט כי הבדיקה תיעשה גם בחדר מואר, ותוצאת בדיקה זו </w:t>
      </w:r>
      <w:r w:rsidRPr="00D36746">
        <w:rPr>
          <w:rFonts w:ascii="David" w:eastAsia="Calibri" w:hAnsi="David" w:cs="David" w:hint="cs"/>
          <w:sz w:val="24"/>
          <w:szCs w:val="24"/>
          <w:rtl/>
        </w:rPr>
        <w:t>תובא</w:t>
      </w:r>
      <w:r w:rsidRPr="00D36746">
        <w:rPr>
          <w:rFonts w:ascii="David" w:eastAsia="Calibri" w:hAnsi="David" w:cs="David"/>
          <w:sz w:val="24"/>
          <w:szCs w:val="24"/>
          <w:rtl/>
        </w:rPr>
        <w:t xml:space="preserve"> בחשבון בסיכום הבדיקה.</w:t>
      </w:r>
    </w:p>
    <w:p w:rsidR="00E56BFB" w:rsidRPr="00D36746" w:rsidRDefault="00E56BFB" w:rsidP="008433EE">
      <w:pPr>
        <w:pStyle w:val="a9"/>
        <w:numPr>
          <w:ilvl w:val="0"/>
          <w:numId w:val="25"/>
        </w:numPr>
        <w:spacing w:after="120" w:line="360" w:lineRule="auto"/>
        <w:ind w:left="482" w:hanging="425"/>
        <w:contextualSpacing w:val="0"/>
        <w:jc w:val="both"/>
        <w:rPr>
          <w:rFonts w:ascii="David" w:eastAsia="Calibri" w:hAnsi="David" w:cs="David"/>
          <w:sz w:val="24"/>
          <w:szCs w:val="24"/>
          <w:rtl/>
        </w:rPr>
      </w:pPr>
      <w:r w:rsidRPr="00D36746">
        <w:rPr>
          <w:rFonts w:ascii="David" w:eastAsia="Calibri" w:hAnsi="David" w:cs="David" w:hint="cs"/>
          <w:sz w:val="24"/>
          <w:szCs w:val="24"/>
          <w:rtl/>
        </w:rPr>
        <w:t>ב</w:t>
      </w:r>
      <w:r w:rsidRPr="00D36746">
        <w:rPr>
          <w:rFonts w:ascii="David" w:eastAsia="Calibri" w:hAnsi="David" w:cs="David"/>
          <w:sz w:val="24"/>
          <w:szCs w:val="24"/>
          <w:rtl/>
        </w:rPr>
        <w:t xml:space="preserve">מקרים של ניסטגמוס </w:t>
      </w:r>
      <w:r w:rsidRPr="00D36746">
        <w:rPr>
          <w:rFonts w:ascii="David" w:eastAsia="Calibri" w:hAnsi="David" w:cs="David" w:hint="cs"/>
          <w:sz w:val="24"/>
          <w:szCs w:val="24"/>
          <w:rtl/>
        </w:rPr>
        <w:t>ש</w:t>
      </w:r>
      <w:r w:rsidRPr="00D36746">
        <w:rPr>
          <w:rFonts w:ascii="David" w:eastAsia="Calibri" w:hAnsi="David" w:cs="David"/>
          <w:sz w:val="24"/>
          <w:szCs w:val="24"/>
          <w:rtl/>
        </w:rPr>
        <w:t>בהם כיסוי עין אחת גורם להחמרת הניסטגמוס ו</w:t>
      </w:r>
      <w:r w:rsidRPr="00D36746">
        <w:rPr>
          <w:rFonts w:ascii="David" w:eastAsia="Calibri" w:hAnsi="David" w:cs="David" w:hint="cs"/>
          <w:sz w:val="24"/>
          <w:szCs w:val="24"/>
          <w:rtl/>
        </w:rPr>
        <w:t>ל</w:t>
      </w:r>
      <w:r w:rsidRPr="00D36746">
        <w:rPr>
          <w:rFonts w:ascii="David" w:eastAsia="Calibri" w:hAnsi="David" w:cs="David"/>
          <w:sz w:val="24"/>
          <w:szCs w:val="24"/>
          <w:rtl/>
        </w:rPr>
        <w:t>ירידה בחדות הראייה בעין השנייה</w:t>
      </w:r>
      <w:r w:rsidRPr="00D36746">
        <w:rPr>
          <w:rFonts w:ascii="David" w:eastAsia="Calibri" w:hAnsi="David" w:cs="David" w:hint="cs"/>
          <w:sz w:val="24"/>
          <w:szCs w:val="24"/>
          <w:rtl/>
        </w:rPr>
        <w:t xml:space="preserve"> </w:t>
      </w:r>
      <w:r w:rsidRPr="00D36746">
        <w:rPr>
          <w:rFonts w:ascii="David" w:eastAsia="Calibri" w:hAnsi="David" w:cs="David"/>
          <w:sz w:val="24"/>
          <w:szCs w:val="24"/>
          <w:rtl/>
        </w:rPr>
        <w:t xml:space="preserve"> יש </w:t>
      </w:r>
      <w:r w:rsidRPr="00D36746">
        <w:rPr>
          <w:rFonts w:ascii="David" w:eastAsia="Calibri" w:hAnsi="David" w:cs="David"/>
          <w:b/>
          <w:bCs/>
          <w:sz w:val="24"/>
          <w:szCs w:val="24"/>
          <w:rtl/>
        </w:rPr>
        <w:t>להחליף את כיסוי העין</w:t>
      </w:r>
      <w:r w:rsidR="008433EE">
        <w:rPr>
          <w:rFonts w:ascii="David" w:eastAsia="Calibri" w:hAnsi="David" w:cs="David" w:hint="cs"/>
          <w:b/>
          <w:bCs/>
          <w:sz w:val="24"/>
          <w:szCs w:val="24"/>
          <w:rtl/>
        </w:rPr>
        <w:t xml:space="preserve"> ב</w:t>
      </w:r>
      <w:r w:rsidRPr="00D36746">
        <w:rPr>
          <w:rFonts w:ascii="David" w:eastAsia="Calibri" w:hAnsi="David" w:cs="David"/>
          <w:b/>
          <w:bCs/>
          <w:sz w:val="24"/>
          <w:szCs w:val="24"/>
          <w:rtl/>
        </w:rPr>
        <w:t xml:space="preserve"> </w:t>
      </w:r>
      <w:r w:rsidRPr="00D36746">
        <w:rPr>
          <w:rFonts w:ascii="David" w:eastAsia="Calibri" w:hAnsi="David" w:cs="David"/>
          <w:b/>
          <w:bCs/>
          <w:sz w:val="24"/>
          <w:szCs w:val="24"/>
        </w:rPr>
        <w:t>fogging</w:t>
      </w:r>
      <w:r w:rsidRPr="00D36746">
        <w:rPr>
          <w:rFonts w:ascii="David" w:eastAsia="Calibri" w:hAnsi="David" w:cs="David"/>
          <w:b/>
          <w:bCs/>
          <w:sz w:val="24"/>
          <w:szCs w:val="24"/>
          <w:rtl/>
        </w:rPr>
        <w:t xml:space="preserve"> עם עדשת פלוס גבוה</w:t>
      </w:r>
      <w:r w:rsidRPr="00D36746">
        <w:rPr>
          <w:rFonts w:ascii="David" w:eastAsia="Calibri" w:hAnsi="David" w:cs="David" w:hint="cs"/>
          <w:b/>
          <w:bCs/>
          <w:sz w:val="24"/>
          <w:szCs w:val="24"/>
          <w:rtl/>
        </w:rPr>
        <w:t>ה</w:t>
      </w:r>
      <w:r w:rsidRPr="00D36746">
        <w:rPr>
          <w:rFonts w:ascii="David" w:eastAsia="Calibri" w:hAnsi="David" w:cs="David"/>
          <w:sz w:val="24"/>
          <w:szCs w:val="24"/>
          <w:rtl/>
        </w:rPr>
        <w:t>.</w:t>
      </w:r>
    </w:p>
    <w:p w:rsidR="00E56BFB" w:rsidRPr="008433EE" w:rsidRDefault="00E56BFB" w:rsidP="008433EE">
      <w:pPr>
        <w:pStyle w:val="30"/>
        <w:spacing w:before="0" w:line="360" w:lineRule="auto"/>
        <w:rPr>
          <w:rFonts w:eastAsia="Calibri" w:cs="David"/>
          <w:color w:val="auto"/>
          <w:sz w:val="24"/>
          <w:szCs w:val="24"/>
          <w:rtl/>
        </w:rPr>
      </w:pPr>
      <w:r w:rsidRPr="008433EE">
        <w:rPr>
          <w:rFonts w:eastAsia="Calibri" w:cs="David" w:hint="cs"/>
          <w:color w:val="auto"/>
          <w:sz w:val="24"/>
          <w:szCs w:val="24"/>
          <w:rtl/>
        </w:rPr>
        <w:t xml:space="preserve">סטנדרטים </w:t>
      </w:r>
      <w:r w:rsidRPr="008433EE">
        <w:rPr>
          <w:rFonts w:eastAsia="Calibri" w:cs="David"/>
          <w:color w:val="auto"/>
          <w:sz w:val="24"/>
          <w:szCs w:val="24"/>
          <w:rtl/>
        </w:rPr>
        <w:t xml:space="preserve"> לקביעת שדה הראייה</w:t>
      </w:r>
      <w:r w:rsidRPr="008433EE">
        <w:rPr>
          <w:rFonts w:eastAsia="Calibri" w:cs="David" w:hint="cs"/>
          <w:color w:val="auto"/>
          <w:sz w:val="24"/>
          <w:szCs w:val="24"/>
          <w:rtl/>
        </w:rPr>
        <w:t>:</w:t>
      </w:r>
    </w:p>
    <w:p w:rsidR="00E56BFB" w:rsidRPr="0098758B" w:rsidRDefault="00E56BFB" w:rsidP="008433EE">
      <w:pPr>
        <w:spacing w:line="360" w:lineRule="auto"/>
        <w:jc w:val="both"/>
        <w:rPr>
          <w:rFonts w:ascii="David" w:eastAsia="Calibri" w:hAnsi="David" w:cs="David"/>
          <w:sz w:val="24"/>
          <w:szCs w:val="24"/>
          <w:rtl/>
        </w:rPr>
      </w:pPr>
      <w:r w:rsidRPr="0098758B">
        <w:rPr>
          <w:rFonts w:ascii="David" w:eastAsia="Calibri" w:hAnsi="David" w:cs="David"/>
          <w:sz w:val="24"/>
          <w:szCs w:val="24"/>
          <w:rtl/>
        </w:rPr>
        <w:t xml:space="preserve">סעיף 3.3 בתקנות קובע </w:t>
      </w:r>
      <w:r>
        <w:rPr>
          <w:rFonts w:ascii="David" w:eastAsia="Calibri" w:hAnsi="David" w:cs="David" w:hint="cs"/>
          <w:sz w:val="24"/>
          <w:szCs w:val="24"/>
          <w:rtl/>
        </w:rPr>
        <w:t>ש"</w:t>
      </w:r>
      <w:r w:rsidRPr="0098758B">
        <w:rPr>
          <w:rFonts w:ascii="David" w:eastAsia="Calibri" w:hAnsi="David" w:cs="David"/>
          <w:sz w:val="24"/>
          <w:szCs w:val="24"/>
          <w:rtl/>
        </w:rPr>
        <w:t>זכאי לתעודת עיוור אדם עם צמצום שדה הראייה עד כדי כך שזו</w:t>
      </w:r>
      <w:r>
        <w:rPr>
          <w:rFonts w:ascii="David" w:eastAsia="Calibri" w:hAnsi="David" w:cs="David" w:hint="cs"/>
          <w:sz w:val="24"/>
          <w:szCs w:val="24"/>
          <w:rtl/>
        </w:rPr>
        <w:t>ו</w:t>
      </w:r>
      <w:r w:rsidRPr="0098758B">
        <w:rPr>
          <w:rFonts w:ascii="David" w:eastAsia="Calibri" w:hAnsi="David" w:cs="David"/>
          <w:sz w:val="24"/>
          <w:szCs w:val="24"/>
          <w:rtl/>
        </w:rPr>
        <w:t xml:space="preserve">ית הראייה המרבית אינה עולה על 20 מעלות בעין הבריאה יותר, אף בעזרת התיקון״. </w:t>
      </w:r>
      <w:r>
        <w:rPr>
          <w:rFonts w:ascii="David" w:eastAsia="Calibri" w:hAnsi="David" w:cs="David" w:hint="cs"/>
          <w:sz w:val="24"/>
          <w:szCs w:val="24"/>
          <w:rtl/>
        </w:rPr>
        <w:t xml:space="preserve">לפיכך </w:t>
      </w:r>
      <w:r w:rsidR="008433EE">
        <w:rPr>
          <w:rFonts w:ascii="David" w:eastAsia="Calibri" w:hAnsi="David" w:cs="David"/>
          <w:sz w:val="24"/>
          <w:szCs w:val="24"/>
          <w:rtl/>
        </w:rPr>
        <w:t>בשלב זה מומלץ</w:t>
      </w:r>
      <w:r w:rsidR="008433EE">
        <w:rPr>
          <w:rFonts w:ascii="David" w:eastAsia="Calibri" w:hAnsi="David" w:cs="David" w:hint="cs"/>
          <w:sz w:val="24"/>
          <w:szCs w:val="24"/>
          <w:rtl/>
        </w:rPr>
        <w:t>:</w:t>
      </w:r>
    </w:p>
    <w:p w:rsidR="00E56BFB" w:rsidRPr="008433EE" w:rsidRDefault="00E56BFB" w:rsidP="008433EE">
      <w:pPr>
        <w:pStyle w:val="a9"/>
        <w:numPr>
          <w:ilvl w:val="0"/>
          <w:numId w:val="26"/>
        </w:numPr>
        <w:spacing w:line="360" w:lineRule="auto"/>
        <w:ind w:left="482" w:hanging="425"/>
        <w:contextualSpacing w:val="0"/>
        <w:jc w:val="both"/>
        <w:rPr>
          <w:rFonts w:ascii="David" w:eastAsia="Calibri" w:hAnsi="David" w:cs="David"/>
          <w:sz w:val="24"/>
          <w:szCs w:val="24"/>
          <w:rtl/>
        </w:rPr>
      </w:pPr>
      <w:r w:rsidRPr="0023384B">
        <w:rPr>
          <w:rFonts w:ascii="David" w:eastAsia="Calibri" w:hAnsi="David" w:cs="David"/>
          <w:sz w:val="24"/>
          <w:szCs w:val="24"/>
          <w:rtl/>
        </w:rPr>
        <w:t xml:space="preserve">מאחר </w:t>
      </w:r>
      <w:r w:rsidRPr="0023384B">
        <w:rPr>
          <w:rFonts w:ascii="David" w:eastAsia="Calibri" w:hAnsi="David" w:cs="David" w:hint="cs"/>
          <w:sz w:val="24"/>
          <w:szCs w:val="24"/>
          <w:rtl/>
        </w:rPr>
        <w:t>ש</w:t>
      </w:r>
      <w:r w:rsidRPr="0023384B">
        <w:rPr>
          <w:rFonts w:ascii="David" w:eastAsia="Calibri" w:hAnsi="David" w:cs="David"/>
          <w:sz w:val="24"/>
          <w:szCs w:val="24"/>
          <w:rtl/>
        </w:rPr>
        <w:t xml:space="preserve">מכשיר </w:t>
      </w:r>
      <w:r w:rsidRPr="0023384B">
        <w:rPr>
          <w:rFonts w:ascii="David" w:eastAsia="Calibri" w:hAnsi="David" w:cs="David"/>
          <w:b/>
          <w:bCs/>
          <w:sz w:val="24"/>
          <w:szCs w:val="24"/>
          <w:rtl/>
        </w:rPr>
        <w:t>האמפרי של חברת צייס</w:t>
      </w:r>
      <w:r w:rsidRPr="0023384B">
        <w:rPr>
          <w:rFonts w:ascii="David" w:eastAsia="Calibri" w:hAnsi="David" w:cs="David"/>
          <w:sz w:val="24"/>
          <w:szCs w:val="24"/>
          <w:rtl/>
        </w:rPr>
        <w:t xml:space="preserve"> הוא הדומיננטי והמוכר ביותר</w:t>
      </w:r>
      <w:r>
        <w:rPr>
          <w:rFonts w:ascii="David" w:eastAsia="Calibri" w:hAnsi="David" w:cs="David" w:hint="cs"/>
          <w:sz w:val="24"/>
          <w:szCs w:val="24"/>
          <w:rtl/>
        </w:rPr>
        <w:t>,</w:t>
      </w:r>
      <w:r w:rsidRPr="0023384B">
        <w:rPr>
          <w:rFonts w:ascii="David" w:eastAsia="Calibri" w:hAnsi="David" w:cs="David"/>
          <w:sz w:val="24"/>
          <w:szCs w:val="24"/>
          <w:rtl/>
        </w:rPr>
        <w:t xml:space="preserve"> החלטות</w:t>
      </w:r>
      <w:r w:rsidRPr="0023384B">
        <w:rPr>
          <w:rFonts w:ascii="David" w:eastAsia="Calibri" w:hAnsi="David" w:cs="David" w:hint="cs"/>
          <w:sz w:val="24"/>
          <w:szCs w:val="24"/>
          <w:rtl/>
        </w:rPr>
        <w:t xml:space="preserve"> בעניין שדה ראייה</w:t>
      </w:r>
      <w:r w:rsidRPr="0023384B">
        <w:rPr>
          <w:rFonts w:ascii="David" w:eastAsia="Calibri" w:hAnsi="David" w:cs="David"/>
          <w:sz w:val="24"/>
          <w:szCs w:val="24"/>
          <w:rtl/>
        </w:rPr>
        <w:t xml:space="preserve"> </w:t>
      </w:r>
      <w:r w:rsidRPr="0023384B">
        <w:rPr>
          <w:rFonts w:ascii="David" w:eastAsia="Calibri" w:hAnsi="David" w:cs="David" w:hint="cs"/>
          <w:sz w:val="24"/>
          <w:szCs w:val="24"/>
          <w:rtl/>
        </w:rPr>
        <w:t>ת</w:t>
      </w:r>
      <w:r w:rsidRPr="0023384B">
        <w:rPr>
          <w:rFonts w:ascii="David" w:eastAsia="Calibri" w:hAnsi="David" w:cs="David"/>
          <w:sz w:val="24"/>
          <w:szCs w:val="24"/>
          <w:rtl/>
        </w:rPr>
        <w:t>תבסס</w:t>
      </w:r>
      <w:r w:rsidRPr="0023384B">
        <w:rPr>
          <w:rFonts w:ascii="David" w:eastAsia="Calibri" w:hAnsi="David" w:cs="David" w:hint="cs"/>
          <w:sz w:val="24"/>
          <w:szCs w:val="24"/>
          <w:rtl/>
        </w:rPr>
        <w:t>נה</w:t>
      </w:r>
      <w:r w:rsidRPr="0023384B">
        <w:rPr>
          <w:rFonts w:ascii="David" w:eastAsia="Calibri" w:hAnsi="David" w:cs="David"/>
          <w:sz w:val="24"/>
          <w:szCs w:val="24"/>
          <w:rtl/>
        </w:rPr>
        <w:t xml:space="preserve"> על בדיקות במכשיר זה. יש להשתמש רק בבדיקת </w:t>
      </w:r>
      <w:r w:rsidRPr="0023384B">
        <w:rPr>
          <w:rFonts w:ascii="David" w:eastAsia="Calibri" w:hAnsi="David" w:cs="David"/>
          <w:b/>
          <w:bCs/>
          <w:sz w:val="24"/>
          <w:szCs w:val="24"/>
        </w:rPr>
        <w:t>SITA STANDARD</w:t>
      </w:r>
      <w:r w:rsidRPr="0023384B">
        <w:rPr>
          <w:rFonts w:ascii="David" w:eastAsia="Calibri" w:hAnsi="David" w:cs="David"/>
          <w:b/>
          <w:bCs/>
          <w:sz w:val="24"/>
          <w:szCs w:val="24"/>
          <w:rtl/>
        </w:rPr>
        <w:t xml:space="preserve">  מסוג 24-2 או 30-2</w:t>
      </w:r>
      <w:r w:rsidRPr="00122C10">
        <w:rPr>
          <w:rFonts w:ascii="David" w:eastAsia="Calibri" w:hAnsi="David" w:cs="David"/>
          <w:sz w:val="24"/>
          <w:szCs w:val="24"/>
          <w:rtl/>
        </w:rPr>
        <w:t>.</w:t>
      </w:r>
      <w:r w:rsidRPr="0023384B">
        <w:rPr>
          <w:rFonts w:ascii="David" w:eastAsia="Calibri" w:hAnsi="David" w:cs="David"/>
          <w:b/>
          <w:bCs/>
          <w:sz w:val="24"/>
          <w:szCs w:val="24"/>
          <w:rtl/>
        </w:rPr>
        <w:t xml:space="preserve"> </w:t>
      </w:r>
      <w:r w:rsidRPr="0023384B">
        <w:rPr>
          <w:rFonts w:ascii="David" w:eastAsia="Calibri" w:hAnsi="David" w:cs="David"/>
          <w:sz w:val="24"/>
          <w:szCs w:val="24"/>
          <w:rtl/>
        </w:rPr>
        <w:t>מומלץ להתייחס לקריטריון הנ״ל של ״20 מעלות״ לרא</w:t>
      </w:r>
      <w:r w:rsidRPr="0023384B">
        <w:rPr>
          <w:rFonts w:ascii="David" w:eastAsia="Calibri" w:hAnsi="David" w:cs="David" w:hint="cs"/>
          <w:sz w:val="24"/>
          <w:szCs w:val="24"/>
          <w:rtl/>
        </w:rPr>
        <w:t>י</w:t>
      </w:r>
      <w:r w:rsidRPr="0023384B">
        <w:rPr>
          <w:rFonts w:ascii="David" w:eastAsia="Calibri" w:hAnsi="David" w:cs="David"/>
          <w:sz w:val="24"/>
          <w:szCs w:val="24"/>
          <w:rtl/>
        </w:rPr>
        <w:t>יה הכוללת את מרכז השדה</w:t>
      </w:r>
      <w:r w:rsidRPr="0023384B">
        <w:rPr>
          <w:rFonts w:ascii="David" w:eastAsia="Calibri" w:hAnsi="David" w:cs="David" w:hint="cs"/>
          <w:sz w:val="24"/>
          <w:szCs w:val="24"/>
          <w:rtl/>
        </w:rPr>
        <w:t>,</w:t>
      </w:r>
      <w:r w:rsidRPr="0023384B">
        <w:rPr>
          <w:rFonts w:ascii="David" w:eastAsia="Calibri" w:hAnsi="David" w:cs="David"/>
          <w:sz w:val="24"/>
          <w:szCs w:val="24"/>
          <w:rtl/>
        </w:rPr>
        <w:t xml:space="preserve"> כלומר שארית שדה ראייה של 20 מעלות רק בהיקף השדה אינה נחשבת לראייה תפקודית ומאפשרת זכאות לתעודת עיוור. </w:t>
      </w:r>
    </w:p>
    <w:p w:rsidR="00E56BFB" w:rsidRPr="0023384B" w:rsidRDefault="00E56BFB" w:rsidP="008433EE">
      <w:pPr>
        <w:pStyle w:val="a9"/>
        <w:numPr>
          <w:ilvl w:val="0"/>
          <w:numId w:val="26"/>
        </w:numPr>
        <w:spacing w:before="100" w:beforeAutospacing="1" w:after="100" w:afterAutospacing="1" w:line="360" w:lineRule="auto"/>
        <w:ind w:left="482" w:hanging="425"/>
        <w:jc w:val="both"/>
        <w:rPr>
          <w:rFonts w:ascii="David" w:eastAsia="Calibri" w:hAnsi="David" w:cs="David"/>
          <w:sz w:val="24"/>
          <w:szCs w:val="24"/>
          <w:rtl/>
        </w:rPr>
      </w:pPr>
      <w:r w:rsidRPr="0023384B">
        <w:rPr>
          <w:rFonts w:ascii="David" w:eastAsia="Calibri" w:hAnsi="David" w:cs="David"/>
          <w:sz w:val="24"/>
          <w:szCs w:val="24"/>
          <w:rtl/>
        </w:rPr>
        <w:t>את קוטר זו</w:t>
      </w:r>
      <w:r w:rsidRPr="0023384B">
        <w:rPr>
          <w:rFonts w:ascii="David" w:eastAsia="Calibri" w:hAnsi="David" w:cs="David" w:hint="cs"/>
          <w:sz w:val="24"/>
          <w:szCs w:val="24"/>
          <w:rtl/>
        </w:rPr>
        <w:t>ו</w:t>
      </w:r>
      <w:r w:rsidRPr="0023384B">
        <w:rPr>
          <w:rFonts w:ascii="David" w:eastAsia="Calibri" w:hAnsi="David" w:cs="David"/>
          <w:sz w:val="24"/>
          <w:szCs w:val="24"/>
          <w:rtl/>
        </w:rPr>
        <w:t xml:space="preserve">ית הראייה המרבית יש לקבוע על פי מספר הנקודות הנראות במרכז </w:t>
      </w:r>
      <w:r w:rsidRPr="0023384B">
        <w:rPr>
          <w:rFonts w:ascii="David" w:eastAsia="Calibri" w:hAnsi="David" w:cs="David"/>
          <w:b/>
          <w:bCs/>
          <w:sz w:val="24"/>
          <w:szCs w:val="24"/>
          <w:rtl/>
        </w:rPr>
        <w:t xml:space="preserve">בגודל סטימולוס </w:t>
      </w:r>
      <w:r w:rsidRPr="0023384B">
        <w:rPr>
          <w:rFonts w:ascii="David" w:eastAsia="Calibri" w:hAnsi="David" w:cs="David"/>
          <w:b/>
          <w:bCs/>
          <w:sz w:val="24"/>
          <w:szCs w:val="24"/>
        </w:rPr>
        <w:t>III</w:t>
      </w:r>
      <w:r w:rsidRPr="0023384B">
        <w:rPr>
          <w:rFonts w:ascii="David" w:eastAsia="Calibri" w:hAnsi="David" w:cs="David"/>
          <w:b/>
          <w:bCs/>
          <w:sz w:val="24"/>
          <w:szCs w:val="24"/>
          <w:rtl/>
        </w:rPr>
        <w:t xml:space="preserve"> ובבהירות של 10 דציבל או יותר במפה המרכזית של ה-</w:t>
      </w:r>
      <w:r w:rsidRPr="0023384B">
        <w:rPr>
          <w:rFonts w:ascii="David" w:eastAsia="Calibri" w:hAnsi="David" w:cs="David"/>
          <w:b/>
          <w:bCs/>
          <w:sz w:val="24"/>
          <w:szCs w:val="24"/>
        </w:rPr>
        <w:t>RAW DATA</w:t>
      </w:r>
      <w:r w:rsidRPr="0023384B">
        <w:rPr>
          <w:rFonts w:ascii="David" w:eastAsia="Calibri" w:hAnsi="David" w:cs="David" w:hint="cs"/>
          <w:sz w:val="24"/>
          <w:szCs w:val="24"/>
          <w:rtl/>
        </w:rPr>
        <w:t xml:space="preserve">, </w:t>
      </w:r>
      <w:r w:rsidRPr="0023384B">
        <w:rPr>
          <w:rFonts w:ascii="David" w:eastAsia="Calibri" w:hAnsi="David" w:cs="David"/>
          <w:sz w:val="24"/>
          <w:szCs w:val="24"/>
          <w:rtl/>
        </w:rPr>
        <w:t xml:space="preserve">כלומר נקודה בשדה שנראתה </w:t>
      </w:r>
      <w:r w:rsidRPr="0023384B">
        <w:rPr>
          <w:rFonts w:ascii="David" w:eastAsia="Calibri" w:hAnsi="David" w:cs="David"/>
          <w:b/>
          <w:bCs/>
          <w:sz w:val="24"/>
          <w:szCs w:val="24"/>
          <w:rtl/>
        </w:rPr>
        <w:t>בסף רגישות של 9 דציבל תיחשב כ</w:t>
      </w:r>
      <w:r w:rsidRPr="0023384B">
        <w:rPr>
          <w:rFonts w:ascii="David" w:eastAsia="Calibri" w:hAnsi="David" w:cs="David" w:hint="cs"/>
          <w:b/>
          <w:bCs/>
          <w:sz w:val="24"/>
          <w:szCs w:val="24"/>
          <w:rtl/>
        </w:rPr>
        <w:t xml:space="preserve"> </w:t>
      </w:r>
      <w:r w:rsidRPr="0023384B">
        <w:rPr>
          <w:rFonts w:ascii="David" w:eastAsia="Calibri" w:hAnsi="David" w:cs="David"/>
          <w:b/>
          <w:bCs/>
          <w:sz w:val="24"/>
          <w:szCs w:val="24"/>
          <w:rtl/>
        </w:rPr>
        <w:t>״לא נראית״</w:t>
      </w:r>
      <w:r w:rsidRPr="00122C10">
        <w:rPr>
          <w:rFonts w:ascii="David" w:eastAsia="Calibri" w:hAnsi="David" w:cs="David"/>
          <w:sz w:val="24"/>
          <w:szCs w:val="24"/>
          <w:rtl/>
        </w:rPr>
        <w:t>.</w:t>
      </w:r>
      <w:r w:rsidRPr="0023384B">
        <w:rPr>
          <w:rFonts w:ascii="David" w:eastAsia="Calibri" w:hAnsi="David" w:cs="David"/>
          <w:sz w:val="24"/>
          <w:szCs w:val="24"/>
          <w:rtl/>
        </w:rPr>
        <w:t xml:space="preserve"> יש </w:t>
      </w:r>
      <w:r w:rsidRPr="0023384B">
        <w:rPr>
          <w:rFonts w:ascii="David" w:eastAsia="Calibri" w:hAnsi="David" w:cs="David"/>
          <w:b/>
          <w:bCs/>
          <w:sz w:val="24"/>
          <w:szCs w:val="24"/>
          <w:rtl/>
        </w:rPr>
        <w:t>לחבר בקו את כל הנקודות שנראו בסף 10 דציבל או גבוה יותר העוברות דרך מרכז השדה</w:t>
      </w:r>
      <w:r w:rsidRPr="0023384B">
        <w:rPr>
          <w:rFonts w:ascii="David" w:eastAsia="Calibri" w:hAnsi="David" w:cs="David"/>
          <w:sz w:val="24"/>
          <w:szCs w:val="24"/>
          <w:rtl/>
        </w:rPr>
        <w:t xml:space="preserve"> (יכולות לחצות את הפיקסציה או להיות רק בצד אחד של הפיקסציה), כאשר כל נקודה מסמלת שדה ראייה של 6 מעלות. אם נוצרו שני קווים ישרים המורכבים מנקודות רציפות ברגישות 10 דציבל או יותר העוברים דרך נקודת הפיקסציה, שקוטרם הממוצע </w:t>
      </w:r>
      <w:r w:rsidRPr="0023384B">
        <w:rPr>
          <w:rFonts w:ascii="David" w:eastAsia="Calibri" w:hAnsi="David" w:cs="David" w:hint="cs"/>
          <w:sz w:val="24"/>
          <w:szCs w:val="24"/>
          <w:rtl/>
        </w:rPr>
        <w:t xml:space="preserve">יותר </w:t>
      </w:r>
      <w:r w:rsidR="008433EE">
        <w:rPr>
          <w:rFonts w:ascii="David" w:eastAsia="Calibri" w:hAnsi="David" w:cs="David" w:hint="cs"/>
          <w:sz w:val="24"/>
          <w:szCs w:val="24"/>
          <w:rtl/>
        </w:rPr>
        <w:t xml:space="preserve">מ </w:t>
      </w:r>
      <w:r w:rsidR="008433EE">
        <w:rPr>
          <w:rFonts w:ascii="David" w:eastAsia="Calibri" w:hAnsi="David" w:cs="David" w:hint="cs"/>
          <w:sz w:val="24"/>
          <w:szCs w:val="24"/>
          <w:rtl/>
        </w:rPr>
        <w:lastRenderedPageBreak/>
        <w:t>3</w:t>
      </w:r>
      <w:r w:rsidRPr="0023384B">
        <w:rPr>
          <w:rFonts w:ascii="David" w:eastAsia="Calibri" w:hAnsi="David" w:cs="David"/>
          <w:sz w:val="24"/>
          <w:szCs w:val="24"/>
          <w:rtl/>
        </w:rPr>
        <w:t xml:space="preserve"> נקודות (כלומר המינימום הוא 3 נקודות ועוד 4 נקודות שהן 3.5 נקודות בממוצע השקולות ל</w:t>
      </w:r>
      <w:r w:rsidRPr="0023384B">
        <w:rPr>
          <w:rFonts w:ascii="David" w:eastAsia="Calibri" w:hAnsi="David" w:cs="David" w:hint="cs"/>
          <w:sz w:val="24"/>
          <w:szCs w:val="24"/>
          <w:rtl/>
        </w:rPr>
        <w:t>-</w:t>
      </w:r>
      <w:r w:rsidRPr="0023384B">
        <w:rPr>
          <w:rFonts w:ascii="David" w:eastAsia="Calibri" w:hAnsi="David" w:cs="David"/>
          <w:sz w:val="24"/>
          <w:szCs w:val="24"/>
          <w:rtl/>
        </w:rPr>
        <w:t>21 מעלות), לא מתקיים התנאי להגדרת עיוורון על פי שדה</w:t>
      </w:r>
      <w:r>
        <w:rPr>
          <w:rFonts w:ascii="David" w:eastAsia="Calibri" w:hAnsi="David" w:cs="David" w:hint="cs"/>
          <w:sz w:val="24"/>
          <w:szCs w:val="24"/>
          <w:rtl/>
        </w:rPr>
        <w:t xml:space="preserve"> הראייה</w:t>
      </w:r>
      <w:r w:rsidRPr="0023384B">
        <w:rPr>
          <w:rFonts w:ascii="David" w:eastAsia="Calibri" w:hAnsi="David" w:cs="David"/>
          <w:sz w:val="24"/>
          <w:szCs w:val="24"/>
          <w:rtl/>
        </w:rPr>
        <w:t xml:space="preserve">.  </w:t>
      </w:r>
    </w:p>
    <w:p w:rsidR="00E56BFB" w:rsidRPr="0023384B" w:rsidRDefault="00E56BFB" w:rsidP="008433EE">
      <w:pPr>
        <w:pStyle w:val="a9"/>
        <w:numPr>
          <w:ilvl w:val="0"/>
          <w:numId w:val="26"/>
        </w:numPr>
        <w:spacing w:after="120" w:line="360" w:lineRule="auto"/>
        <w:ind w:left="482" w:hanging="425"/>
        <w:contextualSpacing w:val="0"/>
        <w:jc w:val="both"/>
        <w:rPr>
          <w:rFonts w:ascii="David" w:eastAsia="Calibri" w:hAnsi="David" w:cs="David"/>
          <w:sz w:val="24"/>
          <w:szCs w:val="24"/>
          <w:rtl/>
        </w:rPr>
      </w:pPr>
      <w:r w:rsidRPr="0023384B">
        <w:rPr>
          <w:rFonts w:ascii="David" w:eastAsia="Calibri" w:hAnsi="David" w:cs="David"/>
          <w:sz w:val="24"/>
          <w:szCs w:val="24"/>
          <w:rtl/>
        </w:rPr>
        <w:t xml:space="preserve">אם ממוצע הקטרים </w:t>
      </w:r>
      <w:r w:rsidRPr="0023384B">
        <w:rPr>
          <w:rFonts w:ascii="David" w:eastAsia="Calibri" w:hAnsi="David" w:cs="David" w:hint="cs"/>
          <w:sz w:val="24"/>
          <w:szCs w:val="24"/>
          <w:rtl/>
        </w:rPr>
        <w:t>המרבי</w:t>
      </w:r>
      <w:r w:rsidRPr="0023384B">
        <w:rPr>
          <w:rFonts w:ascii="David" w:eastAsia="Calibri" w:hAnsi="David" w:cs="David"/>
          <w:sz w:val="24"/>
          <w:szCs w:val="24"/>
          <w:rtl/>
        </w:rPr>
        <w:t xml:space="preserve"> של שני הקו</w:t>
      </w:r>
      <w:r w:rsidRPr="0023384B">
        <w:rPr>
          <w:rFonts w:ascii="David" w:eastAsia="Calibri" w:hAnsi="David" w:cs="David" w:hint="cs"/>
          <w:sz w:val="24"/>
          <w:szCs w:val="24"/>
          <w:rtl/>
        </w:rPr>
        <w:t>ו</w:t>
      </w:r>
      <w:r w:rsidRPr="0023384B">
        <w:rPr>
          <w:rFonts w:ascii="David" w:eastAsia="Calibri" w:hAnsi="David" w:cs="David"/>
          <w:sz w:val="24"/>
          <w:szCs w:val="24"/>
          <w:rtl/>
        </w:rPr>
        <w:t xml:space="preserve">ים המורכבים מנקודות רציפות </w:t>
      </w:r>
      <w:r w:rsidRPr="0023384B">
        <w:rPr>
          <w:rFonts w:ascii="David" w:eastAsia="Calibri" w:hAnsi="David" w:cs="David"/>
          <w:b/>
          <w:bCs/>
          <w:sz w:val="24"/>
          <w:szCs w:val="24"/>
          <w:rtl/>
        </w:rPr>
        <w:t xml:space="preserve">ברגישות 10 דציבל או יותר </w:t>
      </w:r>
      <w:r w:rsidRPr="0023384B">
        <w:rPr>
          <w:rFonts w:ascii="David" w:eastAsia="Calibri" w:hAnsi="David" w:cs="David" w:hint="cs"/>
          <w:b/>
          <w:bCs/>
          <w:sz w:val="24"/>
          <w:szCs w:val="24"/>
          <w:rtl/>
        </w:rPr>
        <w:t>הוא</w:t>
      </w:r>
      <w:r w:rsidRPr="0023384B">
        <w:rPr>
          <w:rFonts w:ascii="David" w:eastAsia="Calibri" w:hAnsi="David" w:cs="David"/>
          <w:b/>
          <w:bCs/>
          <w:sz w:val="24"/>
          <w:szCs w:val="24"/>
          <w:rtl/>
        </w:rPr>
        <w:t xml:space="preserve"> 3 נקודות או פחות</w:t>
      </w:r>
      <w:r w:rsidRPr="0023384B">
        <w:rPr>
          <w:rFonts w:ascii="David" w:eastAsia="Calibri" w:hAnsi="David" w:cs="David"/>
          <w:sz w:val="24"/>
          <w:szCs w:val="24"/>
          <w:rtl/>
        </w:rPr>
        <w:t>, מתקיים התנאי לתעודת עיוור</w:t>
      </w:r>
      <w:r w:rsidR="008433EE">
        <w:rPr>
          <w:rFonts w:ascii="David" w:eastAsia="Calibri" w:hAnsi="David" w:cs="David" w:hint="cs"/>
          <w:sz w:val="24"/>
          <w:szCs w:val="24"/>
          <w:rtl/>
        </w:rPr>
        <w:t xml:space="preserve"> או </w:t>
      </w:r>
      <w:r>
        <w:rPr>
          <w:rFonts w:ascii="David" w:eastAsia="Calibri" w:hAnsi="David" w:cs="David" w:hint="cs"/>
          <w:sz w:val="24"/>
          <w:szCs w:val="24"/>
          <w:rtl/>
        </w:rPr>
        <w:t>לקוי ראייה</w:t>
      </w:r>
      <w:r w:rsidRPr="0023384B">
        <w:rPr>
          <w:rFonts w:ascii="David" w:eastAsia="Calibri" w:hAnsi="David" w:cs="David"/>
          <w:sz w:val="24"/>
          <w:szCs w:val="24"/>
          <w:rtl/>
        </w:rPr>
        <w:t xml:space="preserve">. </w:t>
      </w:r>
    </w:p>
    <w:p w:rsidR="00E56BFB" w:rsidRPr="0098758B" w:rsidRDefault="00E56BFB" w:rsidP="008433EE">
      <w:pPr>
        <w:spacing w:line="360" w:lineRule="auto"/>
        <w:jc w:val="both"/>
        <w:rPr>
          <w:rFonts w:ascii="David" w:eastAsia="Calibri" w:hAnsi="David" w:cs="David"/>
          <w:sz w:val="24"/>
          <w:szCs w:val="24"/>
          <w:rtl/>
        </w:rPr>
      </w:pPr>
      <w:r w:rsidRPr="0098758B">
        <w:rPr>
          <w:rFonts w:ascii="David" w:eastAsia="Calibri" w:hAnsi="David" w:cs="David"/>
          <w:sz w:val="24"/>
          <w:szCs w:val="24"/>
          <w:rtl/>
        </w:rPr>
        <w:t>למען הסר ספק</w:t>
      </w:r>
      <w:r>
        <w:rPr>
          <w:rFonts w:ascii="David" w:eastAsia="Calibri" w:hAnsi="David" w:cs="David" w:hint="cs"/>
          <w:sz w:val="24"/>
          <w:szCs w:val="24"/>
          <w:rtl/>
        </w:rPr>
        <w:t>,</w:t>
      </w:r>
      <w:r w:rsidRPr="0098758B">
        <w:rPr>
          <w:rFonts w:ascii="David" w:eastAsia="Calibri" w:hAnsi="David" w:cs="David"/>
          <w:sz w:val="24"/>
          <w:szCs w:val="24"/>
          <w:rtl/>
        </w:rPr>
        <w:t xml:space="preserve"> הכוונה היא </w:t>
      </w:r>
      <w:r w:rsidRPr="0098758B">
        <w:rPr>
          <w:rFonts w:ascii="David" w:eastAsia="Calibri" w:hAnsi="David" w:cs="David"/>
          <w:b/>
          <w:bCs/>
          <w:sz w:val="24"/>
          <w:szCs w:val="24"/>
          <w:rtl/>
        </w:rPr>
        <w:t>שאין הכרח לקיום רדיוס של 20 מעלות ומעלה לכל כיוון מהפיקסציה</w:t>
      </w:r>
      <w:r>
        <w:rPr>
          <w:rFonts w:ascii="David" w:eastAsia="Calibri" w:hAnsi="David" w:cs="David" w:hint="cs"/>
          <w:b/>
          <w:bCs/>
          <w:sz w:val="24"/>
          <w:szCs w:val="24"/>
          <w:rtl/>
        </w:rPr>
        <w:t>,</w:t>
      </w:r>
      <w:r w:rsidRPr="0098758B">
        <w:rPr>
          <w:rFonts w:ascii="David" w:eastAsia="Calibri" w:hAnsi="David" w:cs="David"/>
          <w:b/>
          <w:bCs/>
          <w:sz w:val="24"/>
          <w:szCs w:val="24"/>
          <w:rtl/>
        </w:rPr>
        <w:t xml:space="preserve"> אלא לקוטר ממוצע של 20 מעלות ומעלה סביב הפיקסציה</w:t>
      </w:r>
      <w:r w:rsidRPr="00BF26F2">
        <w:rPr>
          <w:rFonts w:ascii="David" w:eastAsia="Calibri" w:hAnsi="David" w:cs="David" w:hint="cs"/>
          <w:sz w:val="24"/>
          <w:szCs w:val="24"/>
          <w:rtl/>
        </w:rPr>
        <w:t>.</w:t>
      </w:r>
      <w:r w:rsidRPr="0098758B">
        <w:rPr>
          <w:rFonts w:ascii="David" w:eastAsia="Calibri" w:hAnsi="David" w:cs="David"/>
          <w:sz w:val="24"/>
          <w:szCs w:val="24"/>
          <w:rtl/>
        </w:rPr>
        <w:t xml:space="preserve"> לדוגמה</w:t>
      </w:r>
      <w:r>
        <w:rPr>
          <w:rFonts w:ascii="David" w:eastAsia="Calibri" w:hAnsi="David" w:cs="David" w:hint="cs"/>
          <w:sz w:val="24"/>
          <w:szCs w:val="24"/>
          <w:rtl/>
        </w:rPr>
        <w:t>,</w:t>
      </w:r>
      <w:r w:rsidRPr="0098758B">
        <w:rPr>
          <w:rFonts w:ascii="David" w:eastAsia="Calibri" w:hAnsi="David" w:cs="David"/>
          <w:sz w:val="24"/>
          <w:szCs w:val="24"/>
          <w:rtl/>
        </w:rPr>
        <w:t xml:space="preserve"> 2 נקודות שהן 12 מעלות בציר אופקי ו</w:t>
      </w:r>
      <w:r w:rsidR="008433EE">
        <w:rPr>
          <w:rFonts w:ascii="David" w:eastAsia="Calibri" w:hAnsi="David" w:cs="David" w:hint="cs"/>
          <w:sz w:val="24"/>
          <w:szCs w:val="24"/>
          <w:rtl/>
        </w:rPr>
        <w:t xml:space="preserve"> </w:t>
      </w:r>
      <w:r w:rsidRPr="0098758B">
        <w:rPr>
          <w:rFonts w:ascii="David" w:eastAsia="Calibri" w:hAnsi="David" w:cs="David"/>
          <w:sz w:val="24"/>
          <w:szCs w:val="24"/>
          <w:rtl/>
        </w:rPr>
        <w:t>4 נקודות שהן 24 מעלות ב</w:t>
      </w:r>
      <w:r>
        <w:rPr>
          <w:rFonts w:ascii="David" w:eastAsia="Calibri" w:hAnsi="David" w:cs="David" w:hint="cs"/>
          <w:sz w:val="24"/>
          <w:szCs w:val="24"/>
          <w:rtl/>
        </w:rPr>
        <w:t>ציר ה</w:t>
      </w:r>
      <w:r w:rsidRPr="0098758B">
        <w:rPr>
          <w:rFonts w:ascii="David" w:eastAsia="Calibri" w:hAnsi="David" w:cs="David"/>
          <w:sz w:val="24"/>
          <w:szCs w:val="24"/>
          <w:rtl/>
        </w:rPr>
        <w:t xml:space="preserve">אנכי הממוצע </w:t>
      </w:r>
      <w:r>
        <w:rPr>
          <w:rFonts w:ascii="David" w:eastAsia="Calibri" w:hAnsi="David" w:cs="David" w:hint="cs"/>
          <w:sz w:val="24"/>
          <w:szCs w:val="24"/>
          <w:rtl/>
        </w:rPr>
        <w:t>הוא</w:t>
      </w:r>
      <w:r w:rsidRPr="0098758B">
        <w:rPr>
          <w:rFonts w:ascii="David" w:eastAsia="Calibri" w:hAnsi="David" w:cs="David"/>
          <w:sz w:val="24"/>
          <w:szCs w:val="24"/>
          <w:rtl/>
        </w:rPr>
        <w:t xml:space="preserve"> 3 נקודות שהם 18 מעלות</w:t>
      </w:r>
      <w:r>
        <w:rPr>
          <w:rFonts w:ascii="David" w:eastAsia="Calibri" w:hAnsi="David" w:cs="David" w:hint="cs"/>
          <w:sz w:val="24"/>
          <w:szCs w:val="24"/>
          <w:rtl/>
        </w:rPr>
        <w:t>,</w:t>
      </w:r>
      <w:r w:rsidRPr="0098758B">
        <w:rPr>
          <w:rFonts w:ascii="David" w:eastAsia="Calibri" w:hAnsi="David" w:cs="David"/>
          <w:sz w:val="24"/>
          <w:szCs w:val="24"/>
          <w:rtl/>
        </w:rPr>
        <w:t xml:space="preserve"> והנבדק זכאי לתעודת עיוור</w:t>
      </w:r>
      <w:r w:rsidR="00274379">
        <w:rPr>
          <w:rFonts w:ascii="David" w:eastAsia="Calibri" w:hAnsi="David" w:cs="David" w:hint="cs"/>
          <w:sz w:val="24"/>
          <w:szCs w:val="24"/>
          <w:rtl/>
        </w:rPr>
        <w:t xml:space="preserve"> או </w:t>
      </w:r>
      <w:r>
        <w:rPr>
          <w:rFonts w:ascii="David" w:eastAsia="Calibri" w:hAnsi="David" w:cs="David" w:hint="cs"/>
          <w:sz w:val="24"/>
          <w:szCs w:val="24"/>
          <w:rtl/>
        </w:rPr>
        <w:t xml:space="preserve">לקוי ראייה. לעומת זאת, </w:t>
      </w:r>
      <w:r w:rsidRPr="0098758B">
        <w:rPr>
          <w:rFonts w:ascii="David" w:eastAsia="Calibri" w:hAnsi="David" w:cs="David"/>
          <w:sz w:val="24"/>
          <w:szCs w:val="24"/>
          <w:rtl/>
        </w:rPr>
        <w:t>18 מעלות בציר אחד ו</w:t>
      </w:r>
      <w:r w:rsidR="008433EE">
        <w:rPr>
          <w:rFonts w:ascii="David" w:eastAsia="Calibri" w:hAnsi="David" w:cs="David" w:hint="cs"/>
          <w:sz w:val="24"/>
          <w:szCs w:val="24"/>
          <w:rtl/>
        </w:rPr>
        <w:t xml:space="preserve"> </w:t>
      </w:r>
      <w:r w:rsidRPr="0098758B">
        <w:rPr>
          <w:rFonts w:ascii="David" w:eastAsia="Calibri" w:hAnsi="David" w:cs="David"/>
          <w:sz w:val="24"/>
          <w:szCs w:val="24"/>
          <w:rtl/>
        </w:rPr>
        <w:t>24 מעלות בציר השני אינן מזכות בתעודת עיוור</w:t>
      </w:r>
      <w:r w:rsidR="008433EE">
        <w:rPr>
          <w:rFonts w:ascii="David" w:eastAsia="Calibri" w:hAnsi="David" w:cs="David" w:hint="cs"/>
          <w:sz w:val="24"/>
          <w:szCs w:val="24"/>
          <w:rtl/>
        </w:rPr>
        <w:t xml:space="preserve"> או </w:t>
      </w:r>
      <w:r>
        <w:rPr>
          <w:rFonts w:ascii="David" w:eastAsia="Calibri" w:hAnsi="David" w:cs="David" w:hint="cs"/>
          <w:sz w:val="24"/>
          <w:szCs w:val="24"/>
          <w:rtl/>
        </w:rPr>
        <w:t>לקוי ראייה</w:t>
      </w:r>
      <w:r w:rsidRPr="0098758B">
        <w:rPr>
          <w:rFonts w:ascii="David" w:eastAsia="Calibri" w:hAnsi="David" w:cs="David"/>
          <w:sz w:val="24"/>
          <w:szCs w:val="24"/>
          <w:rtl/>
        </w:rPr>
        <w:t>.</w:t>
      </w:r>
    </w:p>
    <w:p w:rsidR="008433EE" w:rsidRDefault="008433EE" w:rsidP="00E51C50">
      <w:pPr>
        <w:pStyle w:val="20"/>
        <w:jc w:val="center"/>
        <w:rPr>
          <w:rFonts w:cs="David"/>
          <w:color w:val="auto"/>
          <w:sz w:val="24"/>
          <w:szCs w:val="24"/>
          <w:rtl/>
        </w:rPr>
      </w:pPr>
      <w:bookmarkStart w:id="28" w:name="_Toc59030312"/>
      <w:r>
        <w:rPr>
          <w:rFonts w:cs="David"/>
          <w:color w:val="auto"/>
          <w:sz w:val="24"/>
          <w:szCs w:val="24"/>
          <w:rtl/>
        </w:rPr>
        <w:br w:type="page"/>
      </w:r>
    </w:p>
    <w:p w:rsidR="00E56BFB" w:rsidRPr="00E51C50" w:rsidRDefault="00E56BFB" w:rsidP="008433EE">
      <w:pPr>
        <w:pStyle w:val="20"/>
        <w:spacing w:before="0" w:after="240" w:line="360" w:lineRule="auto"/>
        <w:jc w:val="center"/>
        <w:rPr>
          <w:rFonts w:cs="David"/>
          <w:color w:val="auto"/>
          <w:sz w:val="24"/>
          <w:szCs w:val="24"/>
          <w:rtl/>
        </w:rPr>
      </w:pPr>
      <w:r w:rsidRPr="00E51C50">
        <w:rPr>
          <w:rFonts w:cs="David" w:hint="cs"/>
          <w:color w:val="auto"/>
          <w:sz w:val="24"/>
          <w:szCs w:val="24"/>
          <w:rtl/>
        </w:rPr>
        <w:lastRenderedPageBreak/>
        <w:t xml:space="preserve">נספח ג' </w:t>
      </w:r>
      <w:r w:rsidRPr="00E51C50">
        <w:rPr>
          <w:rFonts w:cs="David" w:hint="eastAsia"/>
          <w:color w:val="auto"/>
          <w:sz w:val="24"/>
          <w:szCs w:val="24"/>
          <w:rtl/>
        </w:rPr>
        <w:t>–</w:t>
      </w:r>
      <w:r w:rsidRPr="00E51C50">
        <w:rPr>
          <w:rFonts w:cs="David" w:hint="cs"/>
          <w:color w:val="auto"/>
          <w:sz w:val="24"/>
          <w:szCs w:val="24"/>
          <w:rtl/>
        </w:rPr>
        <w:t xml:space="preserve"> טופס בקשה לתעודת עיוור</w:t>
      </w:r>
      <w:r w:rsidR="00E51C50">
        <w:rPr>
          <w:rFonts w:cs="David" w:hint="cs"/>
          <w:color w:val="auto"/>
          <w:sz w:val="24"/>
          <w:szCs w:val="24"/>
          <w:rtl/>
        </w:rPr>
        <w:t xml:space="preserve"> או </w:t>
      </w:r>
      <w:r w:rsidRPr="00E51C50">
        <w:rPr>
          <w:rFonts w:cs="David" w:hint="cs"/>
          <w:color w:val="auto"/>
          <w:sz w:val="24"/>
          <w:szCs w:val="24"/>
          <w:rtl/>
        </w:rPr>
        <w:t>לקוי ראייה כולל דמי ליווי</w:t>
      </w:r>
      <w:bookmarkEnd w:id="28"/>
    </w:p>
    <w:p w:rsidR="00E56BFB" w:rsidRPr="00AC3FC7" w:rsidRDefault="00E56BFB" w:rsidP="00E56BFB">
      <w:pPr>
        <w:pStyle w:val="11"/>
        <w:numPr>
          <w:ilvl w:val="0"/>
          <w:numId w:val="0"/>
        </w:numPr>
        <w:ind w:left="454"/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8433EE">
        <w:rPr>
          <w:rStyle w:val="31"/>
          <w:rFonts w:cs="David"/>
          <w:color w:val="auto"/>
          <w:sz w:val="24"/>
          <w:szCs w:val="24"/>
          <w:rtl/>
        </w:rPr>
        <w:t>בקשה לתעודת עיוור</w:t>
      </w:r>
      <w:r w:rsidR="008433EE">
        <w:rPr>
          <w:rStyle w:val="31"/>
          <w:rFonts w:cs="David" w:hint="cs"/>
          <w:color w:val="auto"/>
          <w:sz w:val="24"/>
          <w:szCs w:val="24"/>
          <w:rtl/>
        </w:rPr>
        <w:t xml:space="preserve"> או </w:t>
      </w:r>
      <w:r w:rsidRPr="008433EE">
        <w:rPr>
          <w:rStyle w:val="31"/>
          <w:rFonts w:cs="David"/>
          <w:color w:val="auto"/>
          <w:sz w:val="24"/>
          <w:szCs w:val="24"/>
          <w:rtl/>
        </w:rPr>
        <w:t>לקוי ראייה</w:t>
      </w:r>
      <w:r w:rsidRPr="00AC3FC7">
        <w:rPr>
          <w:rFonts w:asciiTheme="majorBidi" w:hAnsiTheme="majorBidi" w:cstheme="majorBidi"/>
          <w:b/>
          <w:bCs/>
          <w:sz w:val="28"/>
          <w:szCs w:val="28"/>
          <w:rtl/>
        </w:rPr>
        <w:br/>
      </w:r>
      <w:r w:rsidRPr="008433EE">
        <w:rPr>
          <w:b/>
          <w:bCs/>
          <w:rtl/>
        </w:rPr>
        <w:t>(כולל דמי ליווי)</w:t>
      </w:r>
    </w:p>
    <w:p w:rsidR="00E56BFB" w:rsidRPr="00DB4813" w:rsidRDefault="00E56BFB" w:rsidP="008433EE">
      <w:pPr>
        <w:pStyle w:val="11"/>
        <w:numPr>
          <w:ilvl w:val="0"/>
          <w:numId w:val="0"/>
        </w:numPr>
        <w:ind w:left="1708" w:hanging="432"/>
        <w:rPr>
          <w:rtl/>
        </w:rPr>
      </w:pPr>
    </w:p>
    <w:tbl>
      <w:tblPr>
        <w:bidiVisual/>
        <w:tblW w:w="0" w:type="auto"/>
        <w:tblLook w:val="04A0" w:firstRow="1" w:lastRow="0" w:firstColumn="1" w:lastColumn="0" w:noHBand="0" w:noVBand="1"/>
        <w:tblCaption w:val="טבלה לעיצוב"/>
        <w:tblDescription w:val="טבלה לעיצוב"/>
      </w:tblPr>
      <w:tblGrid>
        <w:gridCol w:w="1116"/>
        <w:gridCol w:w="6788"/>
        <w:gridCol w:w="1367"/>
      </w:tblGrid>
      <w:tr w:rsidR="00E56BFB" w:rsidTr="0048792C">
        <w:trPr>
          <w:trHeight w:val="1389"/>
          <w:tblHeader/>
        </w:trPr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  <w:r>
              <w:rPr>
                <w:noProof/>
                <w:rtl/>
                <w:lang w:eastAsia="en-US"/>
              </w:rPr>
              <w:drawing>
                <wp:inline distT="0" distB="0" distL="0" distR="0" wp14:anchorId="16F0E7F1" wp14:editId="32FED3EE">
                  <wp:extent cx="571500" cy="723900"/>
                  <wp:effectExtent l="0" t="0" r="0" b="0"/>
                  <wp:docPr id="64" name="תמונה 64" descr="תמונת אווירה" title="תמונת אווירה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2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E56BFB" w:rsidRPr="00F92E7B" w:rsidRDefault="00E56BFB" w:rsidP="0048792C">
            <w:pPr>
              <w:spacing w:before="240"/>
              <w:jc w:val="both"/>
              <w:rPr>
                <w:rFonts w:asciiTheme="minorBidi" w:hAnsiTheme="minorBidi"/>
                <w:b/>
                <w:bCs/>
                <w:color w:val="0000FF"/>
                <w:rtl/>
              </w:rPr>
            </w:pPr>
            <w:r w:rsidRPr="00F92E7B">
              <w:rPr>
                <w:rFonts w:asciiTheme="minorBidi" w:hAnsiTheme="minorBidi"/>
                <w:b/>
                <w:bCs/>
                <w:color w:val="0000FF"/>
                <w:rtl/>
              </w:rPr>
              <w:t>את הטופס יש לשלוח לדוא</w:t>
            </w:r>
            <w:r>
              <w:rPr>
                <w:rFonts w:asciiTheme="minorBidi" w:hAnsiTheme="minorBidi" w:hint="cs"/>
                <w:b/>
                <w:bCs/>
                <w:color w:val="0000FF"/>
                <w:rtl/>
              </w:rPr>
              <w:t>ר אלקטרוני</w:t>
            </w:r>
            <w:r w:rsidRPr="00F92E7B">
              <w:rPr>
                <w:rFonts w:asciiTheme="minorBidi" w:hAnsiTheme="minorBidi"/>
                <w:b/>
                <w:bCs/>
                <w:color w:val="0000FF"/>
                <w:rtl/>
              </w:rPr>
              <w:t xml:space="preserve">: </w:t>
            </w:r>
            <w:hyperlink r:id="rId11" w:history="1">
              <w:r w:rsidRPr="00F92E7B">
                <w:rPr>
                  <w:rStyle w:val="Hyperlink"/>
                  <w:rFonts w:asciiTheme="minorBidi" w:hAnsiTheme="minorBidi"/>
                  <w:b/>
                  <w:bCs/>
                </w:rPr>
                <w:t>t.aleh@bezeqint.net</w:t>
              </w:r>
            </w:hyperlink>
          </w:p>
          <w:p w:rsidR="00E56BFB" w:rsidRPr="00F92E7B" w:rsidRDefault="00E56BFB" w:rsidP="0048792C">
            <w:pPr>
              <w:jc w:val="both"/>
              <w:rPr>
                <w:rFonts w:asciiTheme="minorBidi" w:hAnsiTheme="minorBidi"/>
                <w:b/>
                <w:bCs/>
                <w:rtl/>
              </w:rPr>
            </w:pPr>
            <w:r w:rsidRPr="00F92E7B">
              <w:rPr>
                <w:rFonts w:asciiTheme="minorBidi" w:hAnsiTheme="minorBidi"/>
                <w:b/>
                <w:bCs/>
                <w:color w:val="0000FF"/>
                <w:rtl/>
              </w:rPr>
              <w:t>או לכתובת:</w:t>
            </w:r>
            <w:r w:rsidRPr="00F92E7B">
              <w:rPr>
                <w:rFonts w:asciiTheme="minorBidi" w:hAnsiTheme="minorBidi"/>
                <w:rtl/>
              </w:rPr>
              <w:t xml:space="preserve"> </w:t>
            </w:r>
            <w:r w:rsidRPr="00F92E7B">
              <w:rPr>
                <w:rFonts w:asciiTheme="minorBidi" w:hAnsiTheme="minorBidi"/>
                <w:b/>
                <w:bCs/>
                <w:color w:val="0000FF"/>
                <w:rtl/>
              </w:rPr>
              <w:t>עמותת עלה ת.ד. 24051, הר הצופים, ירושלים 9124001</w:t>
            </w:r>
            <w:r w:rsidRPr="00F92E7B">
              <w:rPr>
                <w:rFonts w:asciiTheme="minorBidi" w:hAnsiTheme="minorBidi"/>
                <w:b/>
                <w:bCs/>
                <w:rtl/>
              </w:rPr>
              <w:t>.</w:t>
            </w:r>
          </w:p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1384" w:type="dxa"/>
            <w:tcBorders>
              <w:left w:val="single" w:sz="4" w:space="0" w:color="auto"/>
            </w:tcBorders>
            <w:vAlign w:val="center"/>
          </w:tcPr>
          <w:p w:rsidR="00E56BFB" w:rsidRPr="00F92E7B" w:rsidRDefault="00E56BFB" w:rsidP="0048792C">
            <w:pPr>
              <w:jc w:val="both"/>
              <w:rPr>
                <w:rFonts w:asciiTheme="minorBidi" w:hAnsiTheme="minorBidi"/>
                <w:rtl/>
              </w:rPr>
            </w:pPr>
            <w:r w:rsidRPr="00F92E7B">
              <w:rPr>
                <w:rFonts w:asciiTheme="minorBidi" w:hAnsiTheme="minorBidi"/>
                <w:rtl/>
              </w:rPr>
              <w:t>מיועד לתמונת הפונה</w:t>
            </w:r>
          </w:p>
        </w:tc>
      </w:tr>
    </w:tbl>
    <w:p w:rsidR="00E56BFB" w:rsidRPr="00DB4813" w:rsidRDefault="00E56BFB" w:rsidP="00E56BFB">
      <w:pPr>
        <w:jc w:val="both"/>
        <w:rPr>
          <w:rFonts w:asciiTheme="minorBidi" w:hAnsiTheme="minorBidi"/>
          <w:b/>
          <w:bCs/>
          <w:sz w:val="22"/>
          <w:szCs w:val="22"/>
        </w:rPr>
      </w:pPr>
      <w:r w:rsidRPr="00DB4813">
        <w:rPr>
          <w:rFonts w:asciiTheme="minorBidi" w:hAnsiTheme="minorBidi"/>
          <w:b/>
          <w:bCs/>
          <w:sz w:val="22"/>
          <w:szCs w:val="22"/>
          <w:rtl/>
        </w:rPr>
        <w:t>יש למלא את הטופס בכתב יד קריא וברור</w:t>
      </w:r>
    </w:p>
    <w:p w:rsidR="00E56BFB" w:rsidRPr="00C44B91" w:rsidRDefault="00E56BFB" w:rsidP="00E56BFB">
      <w:pPr>
        <w:pStyle w:val="11"/>
        <w:numPr>
          <w:ilvl w:val="0"/>
          <w:numId w:val="0"/>
        </w:numPr>
        <w:jc w:val="center"/>
        <w:rPr>
          <w:rFonts w:ascii="David" w:hAnsi="David"/>
          <w:b/>
          <w:bCs/>
          <w:sz w:val="28"/>
          <w:szCs w:val="28"/>
          <w:rtl/>
        </w:rPr>
      </w:pPr>
      <w:r w:rsidRPr="00C44B91">
        <w:rPr>
          <w:rFonts w:ascii="David" w:hAnsi="David" w:hint="eastAsia"/>
          <w:b/>
          <w:bCs/>
          <w:sz w:val="28"/>
          <w:szCs w:val="28"/>
          <w:rtl/>
        </w:rPr>
        <w:t>מילוי</w:t>
      </w:r>
      <w:r w:rsidRPr="00C44B91">
        <w:rPr>
          <w:rFonts w:ascii="David" w:hAnsi="David"/>
          <w:b/>
          <w:bCs/>
          <w:sz w:val="28"/>
          <w:szCs w:val="28"/>
          <w:rtl/>
        </w:rPr>
        <w:t xml:space="preserve"> הבקשה </w:t>
      </w:r>
      <w:r w:rsidRPr="00C44B91">
        <w:rPr>
          <w:rFonts w:ascii="David" w:hAnsi="David"/>
          <w:b/>
          <w:bCs/>
          <w:sz w:val="28"/>
          <w:szCs w:val="28"/>
          <w:rtl/>
        </w:rPr>
        <w:br/>
      </w:r>
      <w:r w:rsidRPr="00C44B91">
        <w:rPr>
          <w:rFonts w:ascii="David" w:hAnsi="David" w:hint="eastAsia"/>
          <w:b/>
          <w:bCs/>
          <w:sz w:val="28"/>
          <w:szCs w:val="28"/>
          <w:u w:val="single"/>
          <w:rtl/>
        </w:rPr>
        <w:t>חלק</w:t>
      </w:r>
      <w:r w:rsidRPr="00C44B91">
        <w:rPr>
          <w:rFonts w:ascii="David" w:hAnsi="David"/>
          <w:b/>
          <w:bCs/>
          <w:sz w:val="28"/>
          <w:szCs w:val="28"/>
          <w:u w:val="single"/>
          <w:rtl/>
        </w:rPr>
        <w:t xml:space="preserve"> א' </w:t>
      </w:r>
      <w:r w:rsidRPr="00C44B91">
        <w:rPr>
          <w:rFonts w:ascii="David" w:hAnsi="David" w:hint="eastAsia"/>
          <w:b/>
          <w:bCs/>
          <w:sz w:val="28"/>
          <w:szCs w:val="28"/>
          <w:u w:val="single"/>
          <w:rtl/>
        </w:rPr>
        <w:t>ימולא</w:t>
      </w:r>
      <w:r w:rsidRPr="00C44B91">
        <w:rPr>
          <w:rFonts w:ascii="David" w:hAnsi="David"/>
          <w:b/>
          <w:bCs/>
          <w:sz w:val="28"/>
          <w:szCs w:val="28"/>
          <w:u w:val="single"/>
          <w:rtl/>
        </w:rPr>
        <w:t xml:space="preserve"> </w:t>
      </w:r>
      <w:r w:rsidRPr="00C44B91">
        <w:rPr>
          <w:rFonts w:ascii="David" w:hAnsi="David" w:hint="eastAsia"/>
          <w:b/>
          <w:bCs/>
          <w:sz w:val="28"/>
          <w:szCs w:val="28"/>
          <w:u w:val="single"/>
          <w:rtl/>
        </w:rPr>
        <w:t>על</w:t>
      </w:r>
      <w:r w:rsidRPr="00C44B91">
        <w:rPr>
          <w:rFonts w:ascii="David" w:hAnsi="David"/>
          <w:b/>
          <w:bCs/>
          <w:sz w:val="28"/>
          <w:szCs w:val="28"/>
          <w:u w:val="single"/>
          <w:rtl/>
        </w:rPr>
        <w:t xml:space="preserve"> </w:t>
      </w:r>
      <w:r w:rsidRPr="00C44B91">
        <w:rPr>
          <w:rFonts w:ascii="David" w:hAnsi="David" w:hint="eastAsia"/>
          <w:b/>
          <w:bCs/>
          <w:sz w:val="28"/>
          <w:szCs w:val="28"/>
          <w:u w:val="single"/>
          <w:rtl/>
        </w:rPr>
        <w:t>ידי</w:t>
      </w:r>
      <w:r w:rsidRPr="00C44B91">
        <w:rPr>
          <w:rFonts w:ascii="David" w:hAnsi="David"/>
          <w:b/>
          <w:bCs/>
          <w:sz w:val="28"/>
          <w:szCs w:val="28"/>
          <w:u w:val="single"/>
          <w:rtl/>
        </w:rPr>
        <w:t xml:space="preserve"> </w:t>
      </w:r>
      <w:r w:rsidRPr="00C44B91">
        <w:rPr>
          <w:rFonts w:ascii="David" w:hAnsi="David" w:hint="eastAsia"/>
          <w:b/>
          <w:bCs/>
          <w:sz w:val="28"/>
          <w:szCs w:val="28"/>
          <w:u w:val="single"/>
          <w:rtl/>
        </w:rPr>
        <w:t>המבקש</w:t>
      </w:r>
    </w:p>
    <w:p w:rsidR="00E56BFB" w:rsidRPr="0086211B" w:rsidRDefault="00E56BFB" w:rsidP="00E56BFB">
      <w:pPr>
        <w:pStyle w:val="11"/>
        <w:numPr>
          <w:ilvl w:val="0"/>
          <w:numId w:val="23"/>
        </w:numPr>
        <w:rPr>
          <w:rFonts w:asciiTheme="minorBidi" w:hAnsiTheme="minorBidi" w:cstheme="minorBidi"/>
          <w:b/>
          <w:bCs/>
        </w:rPr>
      </w:pPr>
      <w:r w:rsidRPr="0086211B">
        <w:rPr>
          <w:rFonts w:asciiTheme="minorBidi" w:hAnsiTheme="minorBidi" w:cstheme="minorBidi"/>
          <w:b/>
          <w:bCs/>
          <w:rtl/>
        </w:rPr>
        <w:t>פרטים אישיים של הפונה</w:t>
      </w:r>
    </w:p>
    <w:p w:rsidR="00E56BFB" w:rsidRPr="00A31017" w:rsidRDefault="00E56BFB" w:rsidP="00E56BFB">
      <w:pPr>
        <w:jc w:val="both"/>
        <w:rPr>
          <w:rFonts w:asciiTheme="minorBidi" w:hAnsiTheme="minorBidi"/>
          <w:rtl/>
        </w:rPr>
      </w:pPr>
    </w:p>
    <w:tbl>
      <w:tblPr>
        <w:bidiVisual/>
        <w:tblW w:w="0" w:type="auto"/>
        <w:tblInd w:w="-4" w:type="dxa"/>
        <w:tblLook w:val="04A0" w:firstRow="1" w:lastRow="0" w:firstColumn="1" w:lastColumn="0" w:noHBand="0" w:noVBand="1"/>
        <w:tblCaption w:val="טבלה למילוי שם משפחה ושם פרטי"/>
        <w:tblDescription w:val="טבלה למילוי שם משפחה ושם פרטי"/>
      </w:tblPr>
      <w:tblGrid>
        <w:gridCol w:w="1610"/>
        <w:gridCol w:w="3013"/>
        <w:gridCol w:w="1456"/>
        <w:gridCol w:w="3196"/>
      </w:tblGrid>
      <w:tr w:rsidR="00E56BFB" w:rsidRPr="00A31017" w:rsidTr="0048792C">
        <w:trPr>
          <w:tblHeader/>
        </w:trPr>
        <w:tc>
          <w:tcPr>
            <w:tcW w:w="1614" w:type="dxa"/>
          </w:tcPr>
          <w:p w:rsidR="00E56BFB" w:rsidRPr="0086211B" w:rsidRDefault="00E56BFB" w:rsidP="0048792C">
            <w:pPr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  <w:r w:rsidRPr="0086211B">
              <w:rPr>
                <w:rFonts w:ascii="Arial" w:hAnsi="Arial" w:cs="Arial"/>
                <w:sz w:val="24"/>
                <w:szCs w:val="24"/>
                <w:rtl/>
              </w:rPr>
              <w:t>שם משפחה:</w:t>
            </w:r>
          </w:p>
        </w:tc>
        <w:tc>
          <w:tcPr>
            <w:tcW w:w="3032" w:type="dxa"/>
            <w:tcBorders>
              <w:bottom w:val="single" w:sz="4" w:space="0" w:color="auto"/>
            </w:tcBorders>
          </w:tcPr>
          <w:p w:rsidR="00E56BFB" w:rsidRPr="0086211B" w:rsidRDefault="00E56BFB" w:rsidP="0048792C">
            <w:pPr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</w:p>
        </w:tc>
        <w:tc>
          <w:tcPr>
            <w:tcW w:w="1461" w:type="dxa"/>
          </w:tcPr>
          <w:p w:rsidR="00E56BFB" w:rsidRPr="0086211B" w:rsidRDefault="00E56BFB" w:rsidP="0048792C">
            <w:pPr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  <w:r w:rsidRPr="0086211B">
              <w:rPr>
                <w:rFonts w:ascii="Arial" w:hAnsi="Arial" w:cs="Arial" w:hint="cs"/>
                <w:sz w:val="24"/>
                <w:szCs w:val="24"/>
                <w:rtl/>
              </w:rPr>
              <w:t>שם פרטי:</w:t>
            </w:r>
          </w:p>
        </w:tc>
        <w:tc>
          <w:tcPr>
            <w:tcW w:w="3217" w:type="dxa"/>
            <w:tcBorders>
              <w:bottom w:val="single" w:sz="4" w:space="0" w:color="auto"/>
            </w:tcBorders>
          </w:tcPr>
          <w:p w:rsidR="00E56BFB" w:rsidRPr="0086211B" w:rsidRDefault="00E56BFB" w:rsidP="0048792C">
            <w:pPr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</w:p>
        </w:tc>
      </w:tr>
    </w:tbl>
    <w:p w:rsidR="00E56BFB" w:rsidRDefault="00E56BFB" w:rsidP="00E56BFB">
      <w:pPr>
        <w:jc w:val="both"/>
        <w:rPr>
          <w:rFonts w:asciiTheme="minorBidi" w:hAnsiTheme="minorBidi"/>
          <w:rtl/>
        </w:rPr>
      </w:pPr>
    </w:p>
    <w:tbl>
      <w:tblPr>
        <w:tblW w:w="9214" w:type="dxa"/>
        <w:tblLook w:val="04A0" w:firstRow="1" w:lastRow="0" w:firstColumn="1" w:lastColumn="0" w:noHBand="0" w:noVBand="1"/>
        <w:tblCaption w:val="טבלה למילוי מספר תעודת זהות, כולל ספרת ביקורת"/>
        <w:tblDescription w:val="טבלה למילוי מספר תעודת זהות, כולל ספרת ביקורת"/>
      </w:tblPr>
      <w:tblGrid>
        <w:gridCol w:w="787"/>
        <w:gridCol w:w="788"/>
        <w:gridCol w:w="787"/>
        <w:gridCol w:w="788"/>
        <w:gridCol w:w="787"/>
        <w:gridCol w:w="788"/>
        <w:gridCol w:w="787"/>
        <w:gridCol w:w="788"/>
        <w:gridCol w:w="788"/>
        <w:gridCol w:w="2126"/>
      </w:tblGrid>
      <w:tr w:rsidR="00E56BFB" w:rsidRPr="0086211B" w:rsidTr="0048792C">
        <w:trPr>
          <w:tblHeader/>
        </w:trPr>
        <w:tc>
          <w:tcPr>
            <w:tcW w:w="787" w:type="dxa"/>
          </w:tcPr>
          <w:p w:rsidR="00E56BFB" w:rsidRPr="0086211B" w:rsidRDefault="00E56BFB" w:rsidP="0048792C">
            <w:pPr>
              <w:pBdr>
                <w:bottom w:val="single" w:sz="4" w:space="1" w:color="auto"/>
              </w:pBdr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</w:p>
        </w:tc>
        <w:tc>
          <w:tcPr>
            <w:tcW w:w="788" w:type="dxa"/>
          </w:tcPr>
          <w:p w:rsidR="00E56BFB" w:rsidRPr="0086211B" w:rsidRDefault="00E56BFB" w:rsidP="0048792C">
            <w:pPr>
              <w:pBdr>
                <w:bottom w:val="single" w:sz="4" w:space="1" w:color="auto"/>
              </w:pBdr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</w:p>
        </w:tc>
        <w:tc>
          <w:tcPr>
            <w:tcW w:w="787" w:type="dxa"/>
          </w:tcPr>
          <w:p w:rsidR="00E56BFB" w:rsidRPr="0086211B" w:rsidRDefault="00E56BFB" w:rsidP="0048792C">
            <w:pPr>
              <w:pBdr>
                <w:bottom w:val="single" w:sz="4" w:space="1" w:color="auto"/>
              </w:pBdr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</w:p>
        </w:tc>
        <w:tc>
          <w:tcPr>
            <w:tcW w:w="788" w:type="dxa"/>
          </w:tcPr>
          <w:p w:rsidR="00E56BFB" w:rsidRPr="0086211B" w:rsidRDefault="00E56BFB" w:rsidP="0048792C">
            <w:pPr>
              <w:pBdr>
                <w:bottom w:val="single" w:sz="4" w:space="1" w:color="auto"/>
              </w:pBdr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</w:p>
        </w:tc>
        <w:tc>
          <w:tcPr>
            <w:tcW w:w="787" w:type="dxa"/>
          </w:tcPr>
          <w:p w:rsidR="00E56BFB" w:rsidRPr="0086211B" w:rsidRDefault="00E56BFB" w:rsidP="0048792C">
            <w:pPr>
              <w:pBdr>
                <w:bottom w:val="single" w:sz="4" w:space="1" w:color="auto"/>
              </w:pBdr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</w:p>
        </w:tc>
        <w:tc>
          <w:tcPr>
            <w:tcW w:w="788" w:type="dxa"/>
          </w:tcPr>
          <w:p w:rsidR="00E56BFB" w:rsidRPr="0086211B" w:rsidRDefault="00E56BFB" w:rsidP="0048792C">
            <w:pPr>
              <w:pBdr>
                <w:bottom w:val="single" w:sz="4" w:space="1" w:color="auto"/>
              </w:pBdr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</w:p>
        </w:tc>
        <w:tc>
          <w:tcPr>
            <w:tcW w:w="787" w:type="dxa"/>
          </w:tcPr>
          <w:p w:rsidR="00E56BFB" w:rsidRPr="0086211B" w:rsidRDefault="00E56BFB" w:rsidP="0048792C">
            <w:pPr>
              <w:pBdr>
                <w:bottom w:val="single" w:sz="4" w:space="1" w:color="auto"/>
              </w:pBdr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</w:p>
        </w:tc>
        <w:tc>
          <w:tcPr>
            <w:tcW w:w="788" w:type="dxa"/>
          </w:tcPr>
          <w:p w:rsidR="00E56BFB" w:rsidRPr="0086211B" w:rsidRDefault="00E56BFB" w:rsidP="0048792C">
            <w:pPr>
              <w:pBdr>
                <w:bottom w:val="single" w:sz="4" w:space="1" w:color="auto"/>
              </w:pBdr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</w:p>
        </w:tc>
        <w:tc>
          <w:tcPr>
            <w:tcW w:w="788" w:type="dxa"/>
          </w:tcPr>
          <w:p w:rsidR="00E56BFB" w:rsidRPr="0086211B" w:rsidRDefault="00E56BFB" w:rsidP="0048792C">
            <w:pPr>
              <w:pBdr>
                <w:bottom w:val="single" w:sz="4" w:space="1" w:color="auto"/>
              </w:pBdr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</w:p>
        </w:tc>
        <w:tc>
          <w:tcPr>
            <w:tcW w:w="2126" w:type="dxa"/>
          </w:tcPr>
          <w:p w:rsidR="00E56BFB" w:rsidRPr="0086211B" w:rsidRDefault="00E56BFB" w:rsidP="0048792C">
            <w:pPr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  <w:r w:rsidRPr="0086211B">
              <w:rPr>
                <w:rFonts w:ascii="Arial" w:hAnsi="Arial" w:cs="Arial" w:hint="cs"/>
                <w:sz w:val="24"/>
                <w:szCs w:val="24"/>
                <w:rtl/>
              </w:rPr>
              <w:t xml:space="preserve">מספר </w:t>
            </w:r>
            <w:r>
              <w:rPr>
                <w:rFonts w:ascii="Arial" w:hAnsi="Arial" w:cs="Arial" w:hint="cs"/>
                <w:sz w:val="24"/>
                <w:szCs w:val="24"/>
                <w:rtl/>
              </w:rPr>
              <w:t xml:space="preserve">תעודת </w:t>
            </w:r>
            <w:r w:rsidRPr="0086211B">
              <w:rPr>
                <w:rFonts w:ascii="Arial" w:hAnsi="Arial" w:cs="Arial" w:hint="cs"/>
                <w:sz w:val="24"/>
                <w:szCs w:val="24"/>
                <w:rtl/>
              </w:rPr>
              <w:t>זהות:</w:t>
            </w:r>
          </w:p>
        </w:tc>
      </w:tr>
    </w:tbl>
    <w:p w:rsidR="00E56BFB" w:rsidRPr="0086211B" w:rsidRDefault="00E56BFB" w:rsidP="00E56BFB">
      <w:pPr>
        <w:jc w:val="both"/>
        <w:rPr>
          <w:rFonts w:ascii="Arial" w:hAnsi="Arial" w:cs="Arial"/>
          <w:sz w:val="24"/>
          <w:szCs w:val="24"/>
          <w:rtl/>
        </w:rPr>
      </w:pPr>
    </w:p>
    <w:tbl>
      <w:tblPr>
        <w:bidiVisual/>
        <w:tblW w:w="9688" w:type="dxa"/>
        <w:tblInd w:w="-4" w:type="dxa"/>
        <w:tblLook w:val="04A0" w:firstRow="1" w:lastRow="0" w:firstColumn="1" w:lastColumn="0" w:noHBand="0" w:noVBand="1"/>
        <w:tblCaption w:val="בחירת מין - טבלה למטרת עיצוב"/>
        <w:tblDescription w:val="בחירת מין - טבלה למטרת עיצוב"/>
      </w:tblPr>
      <w:tblGrid>
        <w:gridCol w:w="2262"/>
        <w:gridCol w:w="2928"/>
        <w:gridCol w:w="2677"/>
        <w:gridCol w:w="1821"/>
      </w:tblGrid>
      <w:tr w:rsidR="00E56BFB" w:rsidRPr="0086211B" w:rsidTr="0048792C">
        <w:trPr>
          <w:trHeight w:val="714"/>
          <w:tblHeader/>
        </w:trPr>
        <w:tc>
          <w:tcPr>
            <w:tcW w:w="2262" w:type="dxa"/>
          </w:tcPr>
          <w:p w:rsidR="00E56BFB" w:rsidRPr="0086211B" w:rsidRDefault="00E56BFB" w:rsidP="0048792C">
            <w:pPr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  <w:r>
              <w:rPr>
                <w:rFonts w:ascii="Arial" w:hAnsi="Arial" w:cs="Arial" w:hint="cs"/>
                <w:sz w:val="24"/>
                <w:szCs w:val="24"/>
                <w:rtl/>
              </w:rPr>
              <w:t>מגדר</w:t>
            </w:r>
            <w:r w:rsidRPr="0086211B">
              <w:rPr>
                <w:rFonts w:ascii="Arial" w:hAnsi="Arial" w:cs="Arial" w:hint="cs"/>
                <w:sz w:val="24"/>
                <w:szCs w:val="24"/>
                <w:rtl/>
              </w:rPr>
              <w:t>:</w:t>
            </w:r>
            <w:r>
              <w:rPr>
                <w:rFonts w:ascii="Arial" w:hAnsi="Arial" w:cs="Arial" w:hint="cs"/>
                <w:sz w:val="24"/>
                <w:szCs w:val="24"/>
                <w:rtl/>
              </w:rPr>
              <w:t xml:space="preserve"> </w:t>
            </w:r>
            <w:r w:rsidRPr="0086211B">
              <w:rPr>
                <w:rFonts w:ascii="Arial" w:hAnsi="Arial" w:cs="Arial" w:hint="cs"/>
                <w:sz w:val="24"/>
                <w:szCs w:val="24"/>
                <w:rtl/>
              </w:rPr>
              <w:t>זכר</w:t>
            </w:r>
            <w:r w:rsidR="001C48E9">
              <w:rPr>
                <w:rFonts w:ascii="Arial" w:hAnsi="Arial" w:cs="Arial" w:hint="cs"/>
                <w:sz w:val="24"/>
                <w:szCs w:val="24"/>
                <w:rtl/>
              </w:rPr>
              <w:t>/</w:t>
            </w:r>
            <w:r w:rsidRPr="0086211B">
              <w:rPr>
                <w:rFonts w:ascii="Arial" w:hAnsi="Arial" w:cs="Arial" w:hint="cs"/>
                <w:sz w:val="24"/>
                <w:szCs w:val="24"/>
                <w:rtl/>
              </w:rPr>
              <w:t>נק</w:t>
            </w:r>
            <w:r>
              <w:rPr>
                <w:rFonts w:ascii="Arial" w:hAnsi="Arial" w:cs="Arial" w:hint="cs"/>
                <w:sz w:val="24"/>
                <w:szCs w:val="24"/>
                <w:rtl/>
              </w:rPr>
              <w:t>בה/אחר</w:t>
            </w:r>
          </w:p>
        </w:tc>
        <w:tc>
          <w:tcPr>
            <w:tcW w:w="2928" w:type="dxa"/>
            <w:tcBorders>
              <w:bottom w:val="single" w:sz="4" w:space="0" w:color="auto"/>
            </w:tcBorders>
          </w:tcPr>
          <w:p w:rsidR="00E56BFB" w:rsidRPr="0086211B" w:rsidRDefault="00E56BFB" w:rsidP="0048792C">
            <w:pPr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</w:p>
        </w:tc>
        <w:tc>
          <w:tcPr>
            <w:tcW w:w="2677" w:type="dxa"/>
          </w:tcPr>
          <w:p w:rsidR="00E56BFB" w:rsidRPr="0086211B" w:rsidRDefault="00E56BFB" w:rsidP="0048792C">
            <w:pPr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  <w:r w:rsidRPr="0086211B">
              <w:rPr>
                <w:rFonts w:ascii="Arial" w:hAnsi="Arial" w:cs="Arial" w:hint="cs"/>
                <w:sz w:val="24"/>
                <w:szCs w:val="24"/>
                <w:rtl/>
              </w:rPr>
              <w:t xml:space="preserve">מצב משפחתי: ר </w:t>
            </w:r>
            <w:r>
              <w:rPr>
                <w:rFonts w:ascii="Arial" w:hAnsi="Arial" w:cs="Arial" w:hint="cs"/>
                <w:sz w:val="24"/>
                <w:szCs w:val="24"/>
                <w:rtl/>
              </w:rPr>
              <w:t>\</w:t>
            </w:r>
            <w:r w:rsidRPr="0086211B">
              <w:rPr>
                <w:rFonts w:ascii="Arial" w:hAnsi="Arial" w:cs="Arial" w:hint="cs"/>
                <w:sz w:val="24"/>
                <w:szCs w:val="24"/>
                <w:rtl/>
              </w:rPr>
              <w:t xml:space="preserve"> נ</w:t>
            </w:r>
            <w:r>
              <w:rPr>
                <w:rFonts w:ascii="Arial" w:hAnsi="Arial" w:cs="Arial" w:hint="cs"/>
                <w:sz w:val="24"/>
                <w:szCs w:val="24"/>
                <w:rtl/>
              </w:rPr>
              <w:t xml:space="preserve"> \</w:t>
            </w:r>
            <w:r w:rsidRPr="0086211B">
              <w:rPr>
                <w:rFonts w:ascii="Arial" w:hAnsi="Arial" w:cs="Arial" w:hint="cs"/>
                <w:sz w:val="24"/>
                <w:szCs w:val="24"/>
                <w:rtl/>
              </w:rPr>
              <w:t xml:space="preserve"> ג </w:t>
            </w:r>
            <w:r>
              <w:rPr>
                <w:rFonts w:ascii="Arial" w:hAnsi="Arial" w:cs="Arial" w:hint="cs"/>
                <w:sz w:val="24"/>
                <w:szCs w:val="24"/>
                <w:rtl/>
              </w:rPr>
              <w:t>\</w:t>
            </w:r>
            <w:r w:rsidRPr="0086211B">
              <w:rPr>
                <w:rFonts w:ascii="Arial" w:hAnsi="Arial" w:cs="Arial" w:hint="cs"/>
                <w:sz w:val="24"/>
                <w:szCs w:val="24"/>
                <w:rtl/>
              </w:rPr>
              <w:t xml:space="preserve"> א</w:t>
            </w:r>
          </w:p>
        </w:tc>
        <w:tc>
          <w:tcPr>
            <w:tcW w:w="1821" w:type="dxa"/>
            <w:tcBorders>
              <w:bottom w:val="single" w:sz="4" w:space="0" w:color="auto"/>
            </w:tcBorders>
          </w:tcPr>
          <w:p w:rsidR="00E56BFB" w:rsidRPr="0086211B" w:rsidRDefault="00E56BFB" w:rsidP="0048792C">
            <w:pPr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</w:p>
        </w:tc>
      </w:tr>
    </w:tbl>
    <w:p w:rsidR="00E56BFB" w:rsidRPr="0086211B" w:rsidRDefault="00E56BFB" w:rsidP="00E56BFB">
      <w:pPr>
        <w:jc w:val="both"/>
        <w:rPr>
          <w:rFonts w:ascii="Arial" w:hAnsi="Arial" w:cs="Arial"/>
          <w:sz w:val="24"/>
          <w:szCs w:val="24"/>
          <w:rtl/>
        </w:rPr>
      </w:pPr>
    </w:p>
    <w:tbl>
      <w:tblPr>
        <w:bidiVisual/>
        <w:tblW w:w="0" w:type="auto"/>
        <w:tblInd w:w="-4" w:type="dxa"/>
        <w:tblLook w:val="04A0" w:firstRow="1" w:lastRow="0" w:firstColumn="1" w:lastColumn="0" w:noHBand="0" w:noVBand="1"/>
        <w:tblCaption w:val="טבלה למילוי שם אב ושם קודם"/>
        <w:tblDescription w:val="טבלה למילוי שם אב ושם קודם"/>
      </w:tblPr>
      <w:tblGrid>
        <w:gridCol w:w="1522"/>
        <w:gridCol w:w="2298"/>
        <w:gridCol w:w="2214"/>
        <w:gridCol w:w="3241"/>
      </w:tblGrid>
      <w:tr w:rsidR="00E56BFB" w:rsidRPr="0086211B" w:rsidTr="0048792C">
        <w:trPr>
          <w:tblHeader/>
        </w:trPr>
        <w:tc>
          <w:tcPr>
            <w:tcW w:w="1527" w:type="dxa"/>
          </w:tcPr>
          <w:p w:rsidR="00E56BFB" w:rsidRPr="0086211B" w:rsidRDefault="00E56BFB" w:rsidP="0048792C">
            <w:pPr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  <w:r w:rsidRPr="0086211B">
              <w:rPr>
                <w:rFonts w:ascii="Arial" w:hAnsi="Arial" w:cs="Arial" w:hint="cs"/>
                <w:sz w:val="24"/>
                <w:szCs w:val="24"/>
                <w:rtl/>
              </w:rPr>
              <w:t>שנת לידה:</w:t>
            </w:r>
          </w:p>
        </w:tc>
        <w:tc>
          <w:tcPr>
            <w:tcW w:w="2312" w:type="dxa"/>
            <w:tcBorders>
              <w:bottom w:val="single" w:sz="4" w:space="0" w:color="auto"/>
            </w:tcBorders>
          </w:tcPr>
          <w:p w:rsidR="00E56BFB" w:rsidRPr="0086211B" w:rsidRDefault="00E56BFB" w:rsidP="0048792C">
            <w:pPr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</w:p>
        </w:tc>
        <w:tc>
          <w:tcPr>
            <w:tcW w:w="2224" w:type="dxa"/>
          </w:tcPr>
          <w:p w:rsidR="00E56BFB" w:rsidRPr="0086211B" w:rsidRDefault="00E56BFB" w:rsidP="0048792C">
            <w:pPr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  <w:r w:rsidRPr="0086211B">
              <w:rPr>
                <w:rFonts w:ascii="Arial" w:hAnsi="Arial" w:cs="Arial" w:hint="cs"/>
                <w:sz w:val="24"/>
                <w:szCs w:val="24"/>
                <w:rtl/>
              </w:rPr>
              <w:t>שנת עלייה:</w:t>
            </w:r>
          </w:p>
        </w:tc>
        <w:tc>
          <w:tcPr>
            <w:tcW w:w="3261" w:type="dxa"/>
            <w:tcBorders>
              <w:bottom w:val="single" w:sz="4" w:space="0" w:color="auto"/>
            </w:tcBorders>
          </w:tcPr>
          <w:p w:rsidR="00E56BFB" w:rsidRPr="0086211B" w:rsidRDefault="00E56BFB" w:rsidP="0048792C">
            <w:pPr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</w:p>
        </w:tc>
      </w:tr>
    </w:tbl>
    <w:p w:rsidR="00E56BFB" w:rsidRPr="0086211B" w:rsidRDefault="00E56BFB" w:rsidP="00E56BFB">
      <w:pPr>
        <w:jc w:val="both"/>
        <w:rPr>
          <w:rFonts w:ascii="Arial" w:hAnsi="Arial" w:cs="Arial"/>
          <w:sz w:val="24"/>
          <w:szCs w:val="24"/>
          <w:rtl/>
        </w:rPr>
      </w:pPr>
    </w:p>
    <w:p w:rsidR="00E56BFB" w:rsidRPr="0086211B" w:rsidRDefault="00E56BFB" w:rsidP="00E56BFB">
      <w:pPr>
        <w:pStyle w:val="11"/>
        <w:numPr>
          <w:ilvl w:val="0"/>
          <w:numId w:val="23"/>
        </w:numPr>
        <w:rPr>
          <w:rFonts w:asciiTheme="minorBidi" w:hAnsiTheme="minorBidi" w:cstheme="minorBidi"/>
          <w:b/>
          <w:bCs/>
        </w:rPr>
      </w:pPr>
      <w:r w:rsidRPr="0086211B">
        <w:rPr>
          <w:rFonts w:asciiTheme="minorBidi" w:hAnsiTheme="minorBidi" w:cstheme="minorBidi"/>
          <w:b/>
          <w:bCs/>
          <w:rtl/>
        </w:rPr>
        <w:t>כתובת</w:t>
      </w:r>
    </w:p>
    <w:tbl>
      <w:tblPr>
        <w:bidiVisual/>
        <w:tblW w:w="0" w:type="auto"/>
        <w:tblInd w:w="-4" w:type="dxa"/>
        <w:tblLook w:val="04A0" w:firstRow="1" w:lastRow="0" w:firstColumn="1" w:lastColumn="0" w:noHBand="0" w:noVBand="1"/>
        <w:tblCaption w:val="טבלה למילוי כתובת מגורים"/>
        <w:tblDescription w:val="טבלה למילוי כתובת מגורים"/>
      </w:tblPr>
      <w:tblGrid>
        <w:gridCol w:w="953"/>
        <w:gridCol w:w="709"/>
        <w:gridCol w:w="2452"/>
        <w:gridCol w:w="2064"/>
        <w:gridCol w:w="3038"/>
      </w:tblGrid>
      <w:tr w:rsidR="00E56BFB" w:rsidRPr="0086211B" w:rsidTr="0048792C">
        <w:trPr>
          <w:tblHeader/>
        </w:trPr>
        <w:tc>
          <w:tcPr>
            <w:tcW w:w="953" w:type="dxa"/>
          </w:tcPr>
          <w:p w:rsidR="00E56BFB" w:rsidRPr="0086211B" w:rsidRDefault="00E56BFB" w:rsidP="0048792C">
            <w:pPr>
              <w:spacing w:after="240"/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  <w:r w:rsidRPr="0086211B">
              <w:rPr>
                <w:rFonts w:ascii="Arial" w:hAnsi="Arial" w:cs="Arial" w:hint="cs"/>
                <w:sz w:val="24"/>
                <w:szCs w:val="24"/>
                <w:rtl/>
              </w:rPr>
              <w:t>רחוב:</w:t>
            </w:r>
          </w:p>
        </w:tc>
        <w:tc>
          <w:tcPr>
            <w:tcW w:w="3161" w:type="dxa"/>
            <w:gridSpan w:val="2"/>
          </w:tcPr>
          <w:p w:rsidR="00E56BFB" w:rsidRPr="0086211B" w:rsidRDefault="00E56BFB" w:rsidP="0048792C">
            <w:pPr>
              <w:pBdr>
                <w:bottom w:val="single" w:sz="4" w:space="0" w:color="auto"/>
              </w:pBdr>
              <w:spacing w:after="240"/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</w:p>
        </w:tc>
        <w:tc>
          <w:tcPr>
            <w:tcW w:w="2064" w:type="dxa"/>
          </w:tcPr>
          <w:p w:rsidR="00E56BFB" w:rsidRPr="0086211B" w:rsidRDefault="00E56BFB" w:rsidP="0048792C">
            <w:pPr>
              <w:spacing w:after="240"/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  <w:r w:rsidRPr="0086211B">
              <w:rPr>
                <w:rFonts w:ascii="Arial" w:hAnsi="Arial" w:cs="Arial" w:hint="cs"/>
                <w:sz w:val="24"/>
                <w:szCs w:val="24"/>
                <w:rtl/>
              </w:rPr>
              <w:t>מספר בית ודירה:</w:t>
            </w:r>
          </w:p>
        </w:tc>
        <w:tc>
          <w:tcPr>
            <w:tcW w:w="3034" w:type="dxa"/>
          </w:tcPr>
          <w:p w:rsidR="00E56BFB" w:rsidRPr="0086211B" w:rsidRDefault="00E56BFB" w:rsidP="0048792C">
            <w:pPr>
              <w:pBdr>
                <w:bottom w:val="single" w:sz="4" w:space="0" w:color="auto"/>
              </w:pBdr>
              <w:spacing w:after="240"/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</w:p>
        </w:tc>
      </w:tr>
      <w:tr w:rsidR="00E56BFB" w:rsidRPr="0086211B" w:rsidTr="0048792C">
        <w:trPr>
          <w:tblHeader/>
        </w:trPr>
        <w:tc>
          <w:tcPr>
            <w:tcW w:w="953" w:type="dxa"/>
          </w:tcPr>
          <w:p w:rsidR="00E56BFB" w:rsidRPr="0086211B" w:rsidRDefault="00E56BFB" w:rsidP="0048792C">
            <w:pPr>
              <w:spacing w:after="240"/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  <w:r w:rsidRPr="0086211B">
              <w:rPr>
                <w:rFonts w:ascii="Arial" w:hAnsi="Arial" w:cs="Arial" w:hint="cs"/>
                <w:sz w:val="24"/>
                <w:szCs w:val="24"/>
                <w:rtl/>
              </w:rPr>
              <w:t>יישוב:</w:t>
            </w:r>
          </w:p>
        </w:tc>
        <w:tc>
          <w:tcPr>
            <w:tcW w:w="3161" w:type="dxa"/>
            <w:gridSpan w:val="2"/>
          </w:tcPr>
          <w:p w:rsidR="00E56BFB" w:rsidRPr="0086211B" w:rsidRDefault="00E56BFB" w:rsidP="0048792C">
            <w:pPr>
              <w:pBdr>
                <w:bottom w:val="single" w:sz="4" w:space="0" w:color="auto"/>
              </w:pBdr>
              <w:spacing w:after="240"/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</w:p>
        </w:tc>
        <w:tc>
          <w:tcPr>
            <w:tcW w:w="2064" w:type="dxa"/>
          </w:tcPr>
          <w:p w:rsidR="00E56BFB" w:rsidRPr="0086211B" w:rsidRDefault="00E56BFB" w:rsidP="0048792C">
            <w:pPr>
              <w:spacing w:after="240"/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  <w:r w:rsidRPr="0086211B">
              <w:rPr>
                <w:rFonts w:ascii="Arial" w:hAnsi="Arial" w:cs="Arial" w:hint="cs"/>
                <w:sz w:val="24"/>
                <w:szCs w:val="24"/>
                <w:rtl/>
              </w:rPr>
              <w:t>מיקוד:</w:t>
            </w:r>
          </w:p>
        </w:tc>
        <w:tc>
          <w:tcPr>
            <w:tcW w:w="3034" w:type="dxa"/>
          </w:tcPr>
          <w:p w:rsidR="00E56BFB" w:rsidRPr="0086211B" w:rsidRDefault="00E56BFB" w:rsidP="0048792C">
            <w:pPr>
              <w:pBdr>
                <w:bottom w:val="single" w:sz="4" w:space="0" w:color="auto"/>
              </w:pBdr>
              <w:spacing w:after="240"/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</w:p>
        </w:tc>
      </w:tr>
      <w:tr w:rsidR="00E56BFB" w:rsidRPr="0086211B" w:rsidTr="0048792C">
        <w:trPr>
          <w:tblHeader/>
        </w:trPr>
        <w:tc>
          <w:tcPr>
            <w:tcW w:w="953" w:type="dxa"/>
          </w:tcPr>
          <w:p w:rsidR="00E56BFB" w:rsidRPr="0086211B" w:rsidRDefault="00E56BFB" w:rsidP="0048792C">
            <w:pPr>
              <w:spacing w:after="240"/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  <w:r w:rsidRPr="0086211B">
              <w:rPr>
                <w:rFonts w:ascii="Arial" w:hAnsi="Arial" w:cs="Arial" w:hint="cs"/>
                <w:sz w:val="24"/>
                <w:szCs w:val="24"/>
                <w:rtl/>
              </w:rPr>
              <w:t>טלפון</w:t>
            </w:r>
            <w:r w:rsidRPr="0086211B">
              <w:rPr>
                <w:rFonts w:ascii="Arial" w:hAnsi="Arial" w:cs="Arial"/>
                <w:sz w:val="24"/>
                <w:szCs w:val="24"/>
              </w:rPr>
              <w:t>:</w:t>
            </w:r>
          </w:p>
        </w:tc>
        <w:tc>
          <w:tcPr>
            <w:tcW w:w="3161" w:type="dxa"/>
            <w:gridSpan w:val="2"/>
          </w:tcPr>
          <w:p w:rsidR="00E56BFB" w:rsidRPr="0086211B" w:rsidRDefault="00E56BFB" w:rsidP="0048792C">
            <w:pPr>
              <w:pBdr>
                <w:bottom w:val="single" w:sz="4" w:space="0" w:color="auto"/>
              </w:pBdr>
              <w:spacing w:after="240"/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</w:p>
        </w:tc>
        <w:tc>
          <w:tcPr>
            <w:tcW w:w="2064" w:type="dxa"/>
          </w:tcPr>
          <w:p w:rsidR="00E56BFB" w:rsidRPr="0086211B" w:rsidRDefault="00E56BFB" w:rsidP="0048792C">
            <w:pPr>
              <w:spacing w:after="240"/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  <w:r w:rsidRPr="0086211B">
              <w:rPr>
                <w:rFonts w:ascii="Arial" w:hAnsi="Arial" w:cs="Arial" w:hint="cs"/>
                <w:sz w:val="24"/>
                <w:szCs w:val="24"/>
                <w:rtl/>
              </w:rPr>
              <w:t>טלפון נייד:</w:t>
            </w:r>
          </w:p>
        </w:tc>
        <w:tc>
          <w:tcPr>
            <w:tcW w:w="3034" w:type="dxa"/>
          </w:tcPr>
          <w:p w:rsidR="00E56BFB" w:rsidRPr="0086211B" w:rsidRDefault="00E56BFB" w:rsidP="0048792C">
            <w:pPr>
              <w:pBdr>
                <w:bottom w:val="single" w:sz="4" w:space="0" w:color="auto"/>
              </w:pBdr>
              <w:spacing w:after="240"/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</w:p>
        </w:tc>
      </w:tr>
      <w:tr w:rsidR="00E56BFB" w:rsidRPr="0086211B" w:rsidTr="0048792C">
        <w:trPr>
          <w:tblHeader/>
        </w:trPr>
        <w:tc>
          <w:tcPr>
            <w:tcW w:w="1662" w:type="dxa"/>
            <w:gridSpan w:val="2"/>
          </w:tcPr>
          <w:p w:rsidR="00E56BFB" w:rsidRPr="0086211B" w:rsidRDefault="00E56BFB" w:rsidP="0048792C">
            <w:pPr>
              <w:spacing w:before="240"/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  <w:r w:rsidRPr="0086211B">
              <w:rPr>
                <w:rFonts w:ascii="Arial" w:hAnsi="Arial" w:cs="Arial" w:hint="cs"/>
                <w:sz w:val="24"/>
                <w:szCs w:val="24"/>
                <w:rtl/>
              </w:rPr>
              <w:t>דואר אלקטרוני:</w:t>
            </w:r>
          </w:p>
        </w:tc>
        <w:tc>
          <w:tcPr>
            <w:tcW w:w="7554" w:type="dxa"/>
            <w:gridSpan w:val="3"/>
            <w:tcBorders>
              <w:bottom w:val="single" w:sz="4" w:space="0" w:color="auto"/>
            </w:tcBorders>
          </w:tcPr>
          <w:p w:rsidR="00E56BFB" w:rsidRPr="0086211B" w:rsidRDefault="00E56BFB" w:rsidP="0048792C">
            <w:pPr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</w:p>
        </w:tc>
      </w:tr>
    </w:tbl>
    <w:p w:rsidR="00E56BFB" w:rsidRDefault="00E56BFB" w:rsidP="00E56BFB">
      <w:pPr>
        <w:jc w:val="both"/>
        <w:rPr>
          <w:rFonts w:asciiTheme="minorBidi" w:hAnsiTheme="minorBidi"/>
          <w:rtl/>
        </w:rPr>
      </w:pPr>
    </w:p>
    <w:p w:rsidR="00E56BFB" w:rsidRPr="0086211B" w:rsidRDefault="00E56BFB" w:rsidP="00E56BFB">
      <w:pPr>
        <w:pStyle w:val="11"/>
        <w:numPr>
          <w:ilvl w:val="0"/>
          <w:numId w:val="23"/>
        </w:numPr>
        <w:rPr>
          <w:rFonts w:asciiTheme="minorBidi" w:hAnsiTheme="minorBidi" w:cstheme="minorBidi"/>
          <w:b/>
          <w:bCs/>
          <w:rtl/>
        </w:rPr>
      </w:pPr>
      <w:r w:rsidRPr="0086211B">
        <w:rPr>
          <w:rFonts w:asciiTheme="minorBidi" w:hAnsiTheme="minorBidi" w:cstheme="minorBidi"/>
          <w:b/>
          <w:bCs/>
          <w:rtl/>
        </w:rPr>
        <w:t>פרטי הכרה</w:t>
      </w:r>
    </w:p>
    <w:tbl>
      <w:tblPr>
        <w:tblW w:w="6237" w:type="dxa"/>
        <w:tblInd w:w="3227" w:type="dxa"/>
        <w:tblLook w:val="04A0" w:firstRow="1" w:lastRow="0" w:firstColumn="1" w:lastColumn="0" w:noHBand="0" w:noVBand="1"/>
        <w:tblCaption w:val="טבלה למילוי מספר תעודת זהות, כולל ספרת ביקורת"/>
        <w:tblDescription w:val="טבלה למילוי מספר תעודת זהות, כולל ספרת ביקורת"/>
      </w:tblPr>
      <w:tblGrid>
        <w:gridCol w:w="567"/>
        <w:gridCol w:w="567"/>
        <w:gridCol w:w="567"/>
        <w:gridCol w:w="567"/>
        <w:gridCol w:w="567"/>
        <w:gridCol w:w="567"/>
        <w:gridCol w:w="2835"/>
      </w:tblGrid>
      <w:tr w:rsidR="00E56BFB" w:rsidRPr="0086211B" w:rsidTr="0048792C">
        <w:trPr>
          <w:tblHeader/>
        </w:trPr>
        <w:tc>
          <w:tcPr>
            <w:tcW w:w="567" w:type="dxa"/>
          </w:tcPr>
          <w:p w:rsidR="00E56BFB" w:rsidRPr="0086211B" w:rsidRDefault="00E56BFB" w:rsidP="0048792C">
            <w:pPr>
              <w:pBdr>
                <w:bottom w:val="single" w:sz="4" w:space="1" w:color="auto"/>
              </w:pBdr>
              <w:spacing w:after="240"/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E56BFB" w:rsidRPr="0086211B" w:rsidRDefault="00E56BFB" w:rsidP="0048792C">
            <w:pPr>
              <w:pBdr>
                <w:bottom w:val="single" w:sz="4" w:space="1" w:color="auto"/>
              </w:pBdr>
              <w:spacing w:after="240"/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E56BFB" w:rsidRPr="0086211B" w:rsidRDefault="00E56BFB" w:rsidP="0048792C">
            <w:pPr>
              <w:pBdr>
                <w:bottom w:val="single" w:sz="4" w:space="1" w:color="auto"/>
              </w:pBdr>
              <w:spacing w:after="240"/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E56BFB" w:rsidRPr="0086211B" w:rsidRDefault="00E56BFB" w:rsidP="0048792C">
            <w:pPr>
              <w:pBdr>
                <w:bottom w:val="single" w:sz="4" w:space="1" w:color="auto"/>
              </w:pBdr>
              <w:spacing w:after="240"/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E56BFB" w:rsidRPr="0086211B" w:rsidRDefault="00E56BFB" w:rsidP="0048792C">
            <w:pPr>
              <w:pBdr>
                <w:bottom w:val="single" w:sz="4" w:space="1" w:color="auto"/>
              </w:pBdr>
              <w:spacing w:after="240"/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</w:p>
        </w:tc>
        <w:tc>
          <w:tcPr>
            <w:tcW w:w="567" w:type="dxa"/>
          </w:tcPr>
          <w:p w:rsidR="00E56BFB" w:rsidRPr="0086211B" w:rsidRDefault="00E56BFB" w:rsidP="0048792C">
            <w:pPr>
              <w:pBdr>
                <w:bottom w:val="single" w:sz="4" w:space="1" w:color="auto"/>
              </w:pBdr>
              <w:spacing w:after="240"/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</w:p>
        </w:tc>
        <w:tc>
          <w:tcPr>
            <w:tcW w:w="2835" w:type="dxa"/>
          </w:tcPr>
          <w:p w:rsidR="00E56BFB" w:rsidRPr="0086211B" w:rsidRDefault="00E56BFB" w:rsidP="0048792C">
            <w:pPr>
              <w:spacing w:after="240"/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  <w:r w:rsidRPr="0086211B">
              <w:rPr>
                <w:rFonts w:ascii="Arial" w:hAnsi="Arial" w:cs="Arial" w:hint="cs"/>
                <w:sz w:val="24"/>
                <w:szCs w:val="24"/>
                <w:rtl/>
              </w:rPr>
              <w:t>מספר תעודת עיוור (אם יש):</w:t>
            </w:r>
          </w:p>
        </w:tc>
      </w:tr>
    </w:tbl>
    <w:p w:rsidR="00E56BFB" w:rsidRPr="0086211B" w:rsidRDefault="00E56BFB" w:rsidP="00E56BFB">
      <w:pPr>
        <w:spacing w:after="240"/>
        <w:jc w:val="both"/>
        <w:rPr>
          <w:rFonts w:ascii="Arial" w:hAnsi="Arial" w:cs="Arial"/>
          <w:sz w:val="24"/>
          <w:szCs w:val="24"/>
          <w:rtl/>
        </w:rPr>
      </w:pPr>
      <w:r w:rsidRPr="0086211B">
        <w:rPr>
          <w:rFonts w:ascii="Arial" w:hAnsi="Arial" w:cs="Arial"/>
          <w:sz w:val="24"/>
          <w:szCs w:val="24"/>
          <w:rtl/>
        </w:rPr>
        <w:t>יש לסמן במקום המתאים (כן</w:t>
      </w:r>
      <w:r w:rsidR="00274379">
        <w:rPr>
          <w:rFonts w:ascii="Arial" w:hAnsi="Arial" w:cs="Arial" w:hint="cs"/>
          <w:sz w:val="24"/>
          <w:szCs w:val="24"/>
          <w:rtl/>
        </w:rPr>
        <w:t xml:space="preserve"> או </w:t>
      </w:r>
      <w:r w:rsidRPr="0086211B">
        <w:rPr>
          <w:rFonts w:ascii="Arial" w:hAnsi="Arial" w:cs="Arial"/>
          <w:sz w:val="24"/>
          <w:szCs w:val="24"/>
          <w:rtl/>
        </w:rPr>
        <w:t>לא)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  <w:tblCaption w:val="טבלה למילוי. יש לסמן במקום המתאים"/>
        <w:tblDescription w:val="טבלה למילוי. יש לסמן במקום המתאים"/>
      </w:tblPr>
      <w:tblGrid>
        <w:gridCol w:w="7081"/>
        <w:gridCol w:w="993"/>
        <w:gridCol w:w="698"/>
      </w:tblGrid>
      <w:tr w:rsidR="00E56BFB" w:rsidRPr="00156031" w:rsidTr="00274379">
        <w:trPr>
          <w:tblHeader/>
        </w:trPr>
        <w:tc>
          <w:tcPr>
            <w:tcW w:w="7081" w:type="dxa"/>
          </w:tcPr>
          <w:p w:rsidR="00E56BFB" w:rsidRPr="0086211B" w:rsidRDefault="00E56BFB" w:rsidP="0048792C">
            <w:pPr>
              <w:ind w:right="-567"/>
              <w:jc w:val="both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86211B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שאלה</w:t>
            </w:r>
          </w:p>
        </w:tc>
        <w:tc>
          <w:tcPr>
            <w:tcW w:w="993" w:type="dxa"/>
          </w:tcPr>
          <w:p w:rsidR="00E56BFB" w:rsidRPr="0086211B" w:rsidRDefault="00E56BFB" w:rsidP="0048792C">
            <w:pPr>
              <w:ind w:right="-567"/>
              <w:jc w:val="both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86211B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כן</w:t>
            </w:r>
          </w:p>
        </w:tc>
        <w:tc>
          <w:tcPr>
            <w:tcW w:w="698" w:type="dxa"/>
          </w:tcPr>
          <w:p w:rsidR="00E56BFB" w:rsidRPr="0086211B" w:rsidRDefault="00E56BFB" w:rsidP="0048792C">
            <w:pPr>
              <w:ind w:right="-567"/>
              <w:jc w:val="both"/>
              <w:rPr>
                <w:rFonts w:ascii="Arial" w:hAnsi="Arial" w:cs="Arial"/>
                <w:b/>
                <w:bCs/>
                <w:sz w:val="24"/>
                <w:szCs w:val="24"/>
                <w:rtl/>
              </w:rPr>
            </w:pPr>
            <w:r w:rsidRPr="0086211B">
              <w:rPr>
                <w:rFonts w:ascii="Arial" w:hAnsi="Arial" w:cs="Arial"/>
                <w:b/>
                <w:bCs/>
                <w:sz w:val="24"/>
                <w:szCs w:val="24"/>
                <w:rtl/>
              </w:rPr>
              <w:t>לא</w:t>
            </w:r>
          </w:p>
        </w:tc>
      </w:tr>
      <w:tr w:rsidR="00E56BFB" w:rsidRPr="00156031" w:rsidTr="00274379">
        <w:trPr>
          <w:tblHeader/>
        </w:trPr>
        <w:tc>
          <w:tcPr>
            <w:tcW w:w="7081" w:type="dxa"/>
          </w:tcPr>
          <w:p w:rsidR="00E56BFB" w:rsidRPr="0086211B" w:rsidRDefault="00E56BFB" w:rsidP="0048792C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  <w:r w:rsidRPr="0086211B">
              <w:rPr>
                <w:rFonts w:ascii="Arial" w:hAnsi="Arial" w:cs="Arial"/>
                <w:sz w:val="24"/>
                <w:szCs w:val="24"/>
                <w:rtl/>
              </w:rPr>
              <w:t>נבדק</w:t>
            </w:r>
            <w:r w:rsidR="00274379">
              <w:rPr>
                <w:rFonts w:ascii="Arial" w:hAnsi="Arial" w:cs="Arial" w:hint="cs"/>
                <w:sz w:val="24"/>
                <w:szCs w:val="24"/>
                <w:rtl/>
              </w:rPr>
              <w:t xml:space="preserve"> או נבדק</w:t>
            </w:r>
            <w:r>
              <w:rPr>
                <w:rFonts w:ascii="Arial" w:hAnsi="Arial" w:cs="Arial" w:hint="cs"/>
                <w:sz w:val="24"/>
                <w:szCs w:val="24"/>
                <w:rtl/>
              </w:rPr>
              <w:t>ה</w:t>
            </w:r>
            <w:r w:rsidRPr="0086211B">
              <w:rPr>
                <w:rFonts w:ascii="Arial" w:hAnsi="Arial" w:cs="Arial"/>
                <w:sz w:val="24"/>
                <w:szCs w:val="24"/>
                <w:rtl/>
              </w:rPr>
              <w:t xml:space="preserve"> על ידי ביטוח לאומי</w:t>
            </w:r>
            <w:r w:rsidR="00274379">
              <w:rPr>
                <w:rFonts w:ascii="Arial" w:hAnsi="Arial" w:cs="Arial" w:hint="cs"/>
                <w:sz w:val="24"/>
                <w:szCs w:val="24"/>
                <w:rtl/>
              </w:rPr>
              <w:t xml:space="preserve"> או </w:t>
            </w:r>
            <w:r w:rsidRPr="0086211B">
              <w:rPr>
                <w:rFonts w:ascii="Arial" w:hAnsi="Arial" w:cs="Arial"/>
                <w:sz w:val="24"/>
                <w:szCs w:val="24"/>
                <w:rtl/>
              </w:rPr>
              <w:t xml:space="preserve">בדיקת עיניים </w:t>
            </w:r>
          </w:p>
        </w:tc>
        <w:tc>
          <w:tcPr>
            <w:tcW w:w="993" w:type="dxa"/>
          </w:tcPr>
          <w:p w:rsidR="00E56BFB" w:rsidRPr="0086211B" w:rsidRDefault="00E56BFB" w:rsidP="0048792C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</w:p>
        </w:tc>
        <w:tc>
          <w:tcPr>
            <w:tcW w:w="698" w:type="dxa"/>
          </w:tcPr>
          <w:p w:rsidR="00E56BFB" w:rsidRPr="0086211B" w:rsidRDefault="00E56BFB" w:rsidP="0048792C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</w:p>
        </w:tc>
      </w:tr>
      <w:tr w:rsidR="00E56BFB" w:rsidRPr="00156031" w:rsidTr="00274379">
        <w:trPr>
          <w:tblHeader/>
        </w:trPr>
        <w:tc>
          <w:tcPr>
            <w:tcW w:w="7081" w:type="dxa"/>
          </w:tcPr>
          <w:p w:rsidR="00E56BFB" w:rsidRPr="0086211B" w:rsidRDefault="00E56BFB" w:rsidP="0048792C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  <w:r w:rsidRPr="0086211B">
              <w:rPr>
                <w:rFonts w:ascii="Arial" w:hAnsi="Arial" w:cs="Arial"/>
                <w:sz w:val="24"/>
                <w:szCs w:val="24"/>
                <w:rtl/>
              </w:rPr>
              <w:t>מוכר</w:t>
            </w:r>
            <w:r w:rsidR="00274379">
              <w:rPr>
                <w:rFonts w:ascii="Arial" w:hAnsi="Arial" w:cs="Arial" w:hint="cs"/>
                <w:sz w:val="24"/>
                <w:szCs w:val="24"/>
                <w:rtl/>
              </w:rPr>
              <w:t xml:space="preserve"> או מוכר</w:t>
            </w:r>
            <w:r w:rsidRPr="0086211B">
              <w:rPr>
                <w:rFonts w:ascii="Arial" w:hAnsi="Arial" w:cs="Arial"/>
                <w:sz w:val="24"/>
                <w:szCs w:val="24"/>
                <w:rtl/>
              </w:rPr>
              <w:t>ת כנפגע</w:t>
            </w:r>
            <w:r w:rsidR="00274379">
              <w:rPr>
                <w:rFonts w:ascii="Arial" w:hAnsi="Arial" w:cs="Arial" w:hint="cs"/>
                <w:sz w:val="24"/>
                <w:szCs w:val="24"/>
                <w:rtl/>
              </w:rPr>
              <w:t xml:space="preserve"> או כנפגע</w:t>
            </w:r>
            <w:r>
              <w:rPr>
                <w:rFonts w:ascii="Arial" w:hAnsi="Arial" w:cs="Arial" w:hint="cs"/>
                <w:sz w:val="24"/>
                <w:szCs w:val="24"/>
                <w:rtl/>
              </w:rPr>
              <w:t>ת</w:t>
            </w:r>
            <w:r w:rsidRPr="0086211B">
              <w:rPr>
                <w:rFonts w:ascii="Arial" w:hAnsi="Arial" w:cs="Arial"/>
                <w:sz w:val="24"/>
                <w:szCs w:val="24"/>
                <w:rtl/>
              </w:rPr>
              <w:t xml:space="preserve"> עבודה</w:t>
            </w:r>
            <w:r>
              <w:rPr>
                <w:rFonts w:ascii="Arial" w:hAnsi="Arial" w:cs="Arial" w:hint="cs"/>
                <w:sz w:val="24"/>
                <w:szCs w:val="24"/>
                <w:rtl/>
              </w:rPr>
              <w:t xml:space="preserve"> או </w:t>
            </w:r>
            <w:r w:rsidRPr="0086211B">
              <w:rPr>
                <w:rFonts w:ascii="Arial" w:hAnsi="Arial" w:cs="Arial"/>
                <w:sz w:val="24"/>
                <w:szCs w:val="24"/>
                <w:rtl/>
              </w:rPr>
              <w:t>נפגע</w:t>
            </w:r>
            <w:r w:rsidR="00274379">
              <w:rPr>
                <w:rFonts w:ascii="Arial" w:hAnsi="Arial" w:cs="Arial" w:hint="cs"/>
                <w:sz w:val="24"/>
                <w:szCs w:val="24"/>
                <w:rtl/>
              </w:rPr>
              <w:t xml:space="preserve"> או נפגעת</w:t>
            </w:r>
            <w:r>
              <w:rPr>
                <w:rFonts w:ascii="Arial" w:hAnsi="Arial" w:cs="Arial" w:hint="cs"/>
                <w:sz w:val="24"/>
                <w:szCs w:val="24"/>
                <w:rtl/>
              </w:rPr>
              <w:t>ת</w:t>
            </w:r>
            <w:r w:rsidRPr="0086211B">
              <w:rPr>
                <w:rFonts w:ascii="Arial" w:hAnsi="Arial" w:cs="Arial"/>
                <w:sz w:val="24"/>
                <w:szCs w:val="24"/>
                <w:rtl/>
              </w:rPr>
              <w:t xml:space="preserve"> פעולות איבה </w:t>
            </w:r>
          </w:p>
        </w:tc>
        <w:tc>
          <w:tcPr>
            <w:tcW w:w="993" w:type="dxa"/>
          </w:tcPr>
          <w:p w:rsidR="00E56BFB" w:rsidRPr="0086211B" w:rsidRDefault="00E56BFB" w:rsidP="0048792C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</w:p>
        </w:tc>
        <w:tc>
          <w:tcPr>
            <w:tcW w:w="698" w:type="dxa"/>
          </w:tcPr>
          <w:p w:rsidR="00E56BFB" w:rsidRPr="0086211B" w:rsidRDefault="00E56BFB" w:rsidP="0048792C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</w:p>
        </w:tc>
      </w:tr>
      <w:tr w:rsidR="00E56BFB" w:rsidRPr="00156031" w:rsidTr="00274379">
        <w:trPr>
          <w:tblHeader/>
        </w:trPr>
        <w:tc>
          <w:tcPr>
            <w:tcW w:w="7081" w:type="dxa"/>
          </w:tcPr>
          <w:p w:rsidR="00E56BFB" w:rsidRPr="0086211B" w:rsidRDefault="00274379" w:rsidP="0048792C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  <w:r>
              <w:rPr>
                <w:rFonts w:ascii="Arial" w:hAnsi="Arial" w:cs="Arial"/>
                <w:sz w:val="24"/>
                <w:szCs w:val="24"/>
                <w:rtl/>
              </w:rPr>
              <w:t>מוכ</w:t>
            </w:r>
            <w:r>
              <w:rPr>
                <w:rFonts w:ascii="Arial" w:hAnsi="Arial" w:cs="Arial" w:hint="cs"/>
                <w:sz w:val="24"/>
                <w:szCs w:val="24"/>
                <w:rtl/>
              </w:rPr>
              <w:t>ר או מוכר</w:t>
            </w:r>
            <w:r w:rsidR="00E56BFB" w:rsidRPr="0086211B">
              <w:rPr>
                <w:rFonts w:ascii="Arial" w:hAnsi="Arial" w:cs="Arial"/>
                <w:sz w:val="24"/>
                <w:szCs w:val="24"/>
                <w:rtl/>
              </w:rPr>
              <w:t>ת על ידי משרד הביטחון כנכה</w:t>
            </w:r>
            <w:r>
              <w:rPr>
                <w:rFonts w:ascii="Arial" w:hAnsi="Arial" w:cs="Arial" w:hint="cs"/>
                <w:sz w:val="24"/>
                <w:szCs w:val="24"/>
                <w:rtl/>
              </w:rPr>
              <w:t xml:space="preserve"> או נכ</w:t>
            </w:r>
            <w:r w:rsidR="00E56BFB">
              <w:rPr>
                <w:rFonts w:ascii="Arial" w:hAnsi="Arial" w:cs="Arial" w:hint="cs"/>
                <w:sz w:val="24"/>
                <w:szCs w:val="24"/>
                <w:rtl/>
              </w:rPr>
              <w:t>ת</w:t>
            </w:r>
            <w:r w:rsidR="00E56BFB" w:rsidRPr="0086211B">
              <w:rPr>
                <w:rFonts w:ascii="Arial" w:hAnsi="Arial" w:cs="Arial"/>
                <w:sz w:val="24"/>
                <w:szCs w:val="24"/>
                <w:rtl/>
              </w:rPr>
              <w:t xml:space="preserve"> צה"ל   </w:t>
            </w:r>
          </w:p>
        </w:tc>
        <w:tc>
          <w:tcPr>
            <w:tcW w:w="993" w:type="dxa"/>
          </w:tcPr>
          <w:p w:rsidR="00E56BFB" w:rsidRPr="0086211B" w:rsidRDefault="00E56BFB" w:rsidP="0048792C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</w:p>
        </w:tc>
        <w:tc>
          <w:tcPr>
            <w:tcW w:w="698" w:type="dxa"/>
          </w:tcPr>
          <w:p w:rsidR="00E56BFB" w:rsidRPr="0086211B" w:rsidRDefault="00E56BFB" w:rsidP="0048792C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</w:p>
        </w:tc>
      </w:tr>
      <w:tr w:rsidR="00E56BFB" w:rsidRPr="00156031" w:rsidTr="00274379">
        <w:trPr>
          <w:tblHeader/>
        </w:trPr>
        <w:tc>
          <w:tcPr>
            <w:tcW w:w="7081" w:type="dxa"/>
          </w:tcPr>
          <w:p w:rsidR="00E56BFB" w:rsidRPr="0086211B" w:rsidRDefault="00E56BFB" w:rsidP="0048792C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  <w:r w:rsidRPr="0086211B">
              <w:rPr>
                <w:rFonts w:ascii="Arial" w:hAnsi="Arial" w:cs="Arial"/>
                <w:sz w:val="24"/>
                <w:szCs w:val="24"/>
                <w:rtl/>
              </w:rPr>
              <w:t>עובד</w:t>
            </w:r>
            <w:r w:rsidR="00274379">
              <w:rPr>
                <w:rFonts w:ascii="Arial" w:hAnsi="Arial" w:cs="Arial" w:hint="cs"/>
                <w:sz w:val="24"/>
                <w:szCs w:val="24"/>
                <w:rtl/>
              </w:rPr>
              <w:t xml:space="preserve"> או עובד</w:t>
            </w:r>
            <w:r>
              <w:rPr>
                <w:rFonts w:ascii="Arial" w:hAnsi="Arial" w:cs="Arial" w:hint="cs"/>
                <w:sz w:val="24"/>
                <w:szCs w:val="24"/>
                <w:rtl/>
              </w:rPr>
              <w:t>ת</w:t>
            </w:r>
          </w:p>
        </w:tc>
        <w:tc>
          <w:tcPr>
            <w:tcW w:w="993" w:type="dxa"/>
          </w:tcPr>
          <w:p w:rsidR="00E56BFB" w:rsidRPr="0086211B" w:rsidRDefault="00E56BFB" w:rsidP="0048792C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</w:p>
        </w:tc>
        <w:tc>
          <w:tcPr>
            <w:tcW w:w="698" w:type="dxa"/>
          </w:tcPr>
          <w:p w:rsidR="00E56BFB" w:rsidRPr="0086211B" w:rsidRDefault="00E56BFB" w:rsidP="0048792C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</w:p>
        </w:tc>
      </w:tr>
      <w:tr w:rsidR="00E56BFB" w:rsidRPr="00156031" w:rsidTr="00274379">
        <w:trPr>
          <w:tblHeader/>
        </w:trPr>
        <w:tc>
          <w:tcPr>
            <w:tcW w:w="7081" w:type="dxa"/>
          </w:tcPr>
          <w:p w:rsidR="00E56BFB" w:rsidRPr="0086211B" w:rsidRDefault="00E56BFB" w:rsidP="0048792C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  <w:r w:rsidRPr="0086211B">
              <w:rPr>
                <w:rFonts w:ascii="Arial" w:hAnsi="Arial" w:cs="Arial"/>
                <w:sz w:val="24"/>
                <w:szCs w:val="24"/>
                <w:rtl/>
              </w:rPr>
              <w:t>חוסה במוסד</w:t>
            </w:r>
          </w:p>
        </w:tc>
        <w:tc>
          <w:tcPr>
            <w:tcW w:w="993" w:type="dxa"/>
          </w:tcPr>
          <w:p w:rsidR="00E56BFB" w:rsidRPr="0086211B" w:rsidRDefault="00E56BFB" w:rsidP="0048792C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</w:p>
        </w:tc>
        <w:tc>
          <w:tcPr>
            <w:tcW w:w="698" w:type="dxa"/>
          </w:tcPr>
          <w:p w:rsidR="00E56BFB" w:rsidRPr="0086211B" w:rsidRDefault="00E56BFB" w:rsidP="0048792C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</w:p>
        </w:tc>
      </w:tr>
      <w:tr w:rsidR="00E56BFB" w:rsidRPr="00156031" w:rsidTr="00274379">
        <w:trPr>
          <w:tblHeader/>
        </w:trPr>
        <w:tc>
          <w:tcPr>
            <w:tcW w:w="7081" w:type="dxa"/>
          </w:tcPr>
          <w:p w:rsidR="00E56BFB" w:rsidRPr="0086211B" w:rsidRDefault="00E56BFB" w:rsidP="0048792C">
            <w:pPr>
              <w:ind w:right="-56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86211B">
              <w:rPr>
                <w:rFonts w:ascii="Arial" w:hAnsi="Arial" w:cs="Arial"/>
                <w:sz w:val="24"/>
                <w:szCs w:val="24"/>
                <w:rtl/>
              </w:rPr>
              <w:t>רישיון נהיגה בתוקף</w:t>
            </w:r>
          </w:p>
        </w:tc>
        <w:tc>
          <w:tcPr>
            <w:tcW w:w="993" w:type="dxa"/>
          </w:tcPr>
          <w:p w:rsidR="00E56BFB" w:rsidRPr="0086211B" w:rsidRDefault="00E56BFB" w:rsidP="0048792C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</w:p>
        </w:tc>
        <w:tc>
          <w:tcPr>
            <w:tcW w:w="698" w:type="dxa"/>
          </w:tcPr>
          <w:p w:rsidR="00E56BFB" w:rsidRPr="0086211B" w:rsidRDefault="00E56BFB" w:rsidP="0048792C">
            <w:pPr>
              <w:ind w:right="-567"/>
              <w:jc w:val="both"/>
              <w:rPr>
                <w:rFonts w:ascii="Arial" w:hAnsi="Arial" w:cs="Arial"/>
                <w:sz w:val="24"/>
                <w:szCs w:val="24"/>
                <w:rtl/>
              </w:rPr>
            </w:pPr>
          </w:p>
        </w:tc>
      </w:tr>
    </w:tbl>
    <w:p w:rsidR="00E56BFB" w:rsidRPr="007D7C50" w:rsidRDefault="00E56BFB" w:rsidP="007D7C50">
      <w:pPr>
        <w:pStyle w:val="Normal8"/>
        <w:rPr>
          <w:b/>
          <w:bCs/>
          <w:rtl/>
        </w:rPr>
      </w:pPr>
    </w:p>
    <w:p w:rsidR="00E56BFB" w:rsidRPr="0086211B" w:rsidRDefault="00E56BFB" w:rsidP="00E56BFB">
      <w:pPr>
        <w:pStyle w:val="11"/>
        <w:numPr>
          <w:ilvl w:val="0"/>
          <w:numId w:val="23"/>
        </w:numPr>
        <w:rPr>
          <w:rFonts w:asciiTheme="minorBidi" w:hAnsiTheme="minorBidi" w:cstheme="minorBidi"/>
          <w:b/>
          <w:bCs/>
          <w:rtl/>
        </w:rPr>
      </w:pPr>
      <w:r w:rsidRPr="0086211B">
        <w:rPr>
          <w:rFonts w:asciiTheme="minorBidi" w:hAnsiTheme="minorBidi" w:cstheme="minorBidi" w:hint="cs"/>
          <w:b/>
          <w:bCs/>
          <w:rtl/>
        </w:rPr>
        <w:t xml:space="preserve"> מהות הבקשה</w:t>
      </w:r>
    </w:p>
    <w:p w:rsidR="00E56BFB" w:rsidRPr="0086211B" w:rsidRDefault="00E56BFB" w:rsidP="00E56BFB">
      <w:pPr>
        <w:spacing w:after="240"/>
        <w:jc w:val="both"/>
        <w:rPr>
          <w:rFonts w:ascii="Arial" w:hAnsi="Arial" w:cs="Arial"/>
          <w:sz w:val="24"/>
          <w:szCs w:val="24"/>
          <w:rtl/>
        </w:rPr>
      </w:pPr>
      <w:r w:rsidRPr="0086211B">
        <w:rPr>
          <w:rFonts w:ascii="Arial" w:hAnsi="Arial" w:cs="Arial"/>
          <w:sz w:val="24"/>
          <w:szCs w:val="24"/>
          <w:rtl/>
        </w:rPr>
        <w:t>יש לסמן</w:t>
      </w:r>
      <w:r>
        <w:rPr>
          <w:rFonts w:ascii="Arial" w:hAnsi="Arial" w:cs="Arial" w:hint="cs"/>
          <w:sz w:val="24"/>
          <w:szCs w:val="24"/>
          <w:rtl/>
        </w:rPr>
        <w:t xml:space="preserve"> </w:t>
      </w:r>
      <w:r>
        <w:rPr>
          <w:rFonts w:ascii="Arial" w:hAnsi="Arial" w:cs="Arial" w:hint="cs"/>
          <w:sz w:val="24"/>
          <w:szCs w:val="24"/>
        </w:rPr>
        <w:t>X</w:t>
      </w:r>
      <w:r w:rsidRPr="0086211B">
        <w:rPr>
          <w:rFonts w:ascii="Arial" w:hAnsi="Arial" w:cs="Arial"/>
          <w:sz w:val="24"/>
          <w:szCs w:val="24"/>
          <w:rtl/>
        </w:rPr>
        <w:t xml:space="preserve"> במקום המתאים 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  <w:tblCaption w:val="טבלה למילוי. יש לסמן במקום המתאים"/>
        <w:tblDescription w:val="טבלה למילוי. יש לסמן במקום המתאים"/>
      </w:tblPr>
      <w:tblGrid>
        <w:gridCol w:w="4217"/>
        <w:gridCol w:w="567"/>
      </w:tblGrid>
      <w:tr w:rsidR="00E56BFB" w:rsidRPr="0086211B" w:rsidTr="0048792C">
        <w:trPr>
          <w:tblHeader/>
        </w:trPr>
        <w:tc>
          <w:tcPr>
            <w:tcW w:w="4217" w:type="dxa"/>
          </w:tcPr>
          <w:p w:rsidR="00E56BFB" w:rsidRPr="0086211B" w:rsidRDefault="00E56BFB" w:rsidP="0048792C">
            <w:pPr>
              <w:ind w:right="-567"/>
              <w:jc w:val="both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86211B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מהות הבקשה</w:t>
            </w:r>
          </w:p>
        </w:tc>
        <w:tc>
          <w:tcPr>
            <w:tcW w:w="567" w:type="dxa"/>
          </w:tcPr>
          <w:p w:rsidR="00E56BFB" w:rsidRPr="0086211B" w:rsidRDefault="00E56BFB" w:rsidP="0048792C">
            <w:pPr>
              <w:ind w:right="-567"/>
              <w:jc w:val="both"/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</w:pPr>
            <w:r w:rsidRPr="0086211B">
              <w:rPr>
                <w:rFonts w:asciiTheme="minorBidi" w:hAnsiTheme="minorBidi" w:cstheme="minorBidi"/>
                <w:b/>
                <w:bCs/>
                <w:sz w:val="24"/>
                <w:szCs w:val="24"/>
                <w:rtl/>
              </w:rPr>
              <w:t>כן</w:t>
            </w:r>
          </w:p>
        </w:tc>
      </w:tr>
      <w:tr w:rsidR="00E56BFB" w:rsidRPr="0086211B" w:rsidTr="0048792C">
        <w:trPr>
          <w:tblHeader/>
        </w:trPr>
        <w:tc>
          <w:tcPr>
            <w:tcW w:w="4217" w:type="dxa"/>
          </w:tcPr>
          <w:p w:rsidR="00E56BFB" w:rsidRPr="0086211B" w:rsidRDefault="00E56BFB" w:rsidP="0048792C">
            <w:pPr>
              <w:ind w:right="-567"/>
              <w:jc w:val="both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86211B">
              <w:rPr>
                <w:rFonts w:asciiTheme="minorBidi" w:hAnsiTheme="minorBidi" w:cstheme="minorBidi"/>
                <w:sz w:val="24"/>
                <w:szCs w:val="24"/>
                <w:rtl/>
              </w:rPr>
              <w:t xml:space="preserve">תעודת עיוור </w:t>
            </w:r>
          </w:p>
        </w:tc>
        <w:tc>
          <w:tcPr>
            <w:tcW w:w="567" w:type="dxa"/>
          </w:tcPr>
          <w:p w:rsidR="00E56BFB" w:rsidRPr="0086211B" w:rsidRDefault="00E56BFB" w:rsidP="0048792C">
            <w:pPr>
              <w:ind w:right="-567"/>
              <w:jc w:val="both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</w:tr>
      <w:tr w:rsidR="00E56BFB" w:rsidRPr="0086211B" w:rsidTr="0048792C">
        <w:trPr>
          <w:tblHeader/>
        </w:trPr>
        <w:tc>
          <w:tcPr>
            <w:tcW w:w="4217" w:type="dxa"/>
          </w:tcPr>
          <w:p w:rsidR="00E56BFB" w:rsidRPr="0086211B" w:rsidRDefault="00E56BFB" w:rsidP="0048792C">
            <w:pPr>
              <w:ind w:right="-567"/>
              <w:jc w:val="both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86211B">
              <w:rPr>
                <w:rFonts w:asciiTheme="minorBidi" w:hAnsiTheme="minorBidi" w:cstheme="minorBidi"/>
                <w:sz w:val="24"/>
                <w:szCs w:val="24"/>
                <w:rtl/>
              </w:rPr>
              <w:t xml:space="preserve">דמי ליווי </w:t>
            </w:r>
          </w:p>
        </w:tc>
        <w:tc>
          <w:tcPr>
            <w:tcW w:w="567" w:type="dxa"/>
          </w:tcPr>
          <w:p w:rsidR="00E56BFB" w:rsidRPr="0086211B" w:rsidRDefault="00E56BFB" w:rsidP="0048792C">
            <w:pPr>
              <w:ind w:right="-567"/>
              <w:jc w:val="both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</w:tr>
      <w:tr w:rsidR="00E56BFB" w:rsidRPr="0086211B" w:rsidTr="0048792C">
        <w:trPr>
          <w:tblHeader/>
        </w:trPr>
        <w:tc>
          <w:tcPr>
            <w:tcW w:w="4217" w:type="dxa"/>
          </w:tcPr>
          <w:p w:rsidR="00E56BFB" w:rsidRPr="0086211B" w:rsidRDefault="00E56BFB" w:rsidP="0048792C">
            <w:pPr>
              <w:ind w:right="-567"/>
              <w:jc w:val="both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86211B">
              <w:rPr>
                <w:rFonts w:asciiTheme="minorBidi" w:hAnsiTheme="minorBidi" w:cstheme="minorBidi"/>
                <w:sz w:val="24"/>
                <w:szCs w:val="24"/>
                <w:rtl/>
              </w:rPr>
              <w:t xml:space="preserve">ביטול תעודת עיוור   </w:t>
            </w:r>
          </w:p>
        </w:tc>
        <w:tc>
          <w:tcPr>
            <w:tcW w:w="567" w:type="dxa"/>
          </w:tcPr>
          <w:p w:rsidR="00E56BFB" w:rsidRPr="0086211B" w:rsidRDefault="00E56BFB" w:rsidP="0048792C">
            <w:pPr>
              <w:ind w:right="-567"/>
              <w:jc w:val="both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</w:tc>
      </w:tr>
    </w:tbl>
    <w:p w:rsidR="00E56BFB" w:rsidRPr="005C20BD" w:rsidRDefault="00E56BFB" w:rsidP="00E56BFB">
      <w:pPr>
        <w:jc w:val="both"/>
        <w:rPr>
          <w:rtl/>
        </w:rPr>
      </w:pPr>
    </w:p>
    <w:p w:rsidR="00E56BFB" w:rsidRPr="0086211B" w:rsidRDefault="00E56BFB" w:rsidP="00E56BFB">
      <w:pPr>
        <w:pStyle w:val="11"/>
        <w:numPr>
          <w:ilvl w:val="0"/>
          <w:numId w:val="23"/>
        </w:numPr>
        <w:rPr>
          <w:rFonts w:asciiTheme="minorBidi" w:hAnsiTheme="minorBidi" w:cstheme="minorBidi"/>
          <w:b/>
          <w:bCs/>
          <w:rtl/>
        </w:rPr>
      </w:pPr>
      <w:r w:rsidRPr="0086211B">
        <w:rPr>
          <w:rFonts w:asciiTheme="minorBidi" w:hAnsiTheme="minorBidi" w:cstheme="minorBidi" w:hint="cs"/>
          <w:b/>
          <w:bCs/>
          <w:rtl/>
        </w:rPr>
        <w:t xml:space="preserve"> הצהרה וחתימה </w:t>
      </w: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  <w:tblCaption w:val="טבלה שנועדה לעיצוב"/>
        <w:tblDescription w:val="טבלה שנועדה לעיצוב"/>
      </w:tblPr>
      <w:tblGrid>
        <w:gridCol w:w="9261"/>
      </w:tblGrid>
      <w:tr w:rsidR="00E56BFB" w:rsidTr="0048792C">
        <w:trPr>
          <w:tblHeader/>
        </w:trPr>
        <w:tc>
          <w:tcPr>
            <w:tcW w:w="9428" w:type="dxa"/>
          </w:tcPr>
          <w:p w:rsidR="00E56BFB" w:rsidRPr="007F6A41" w:rsidRDefault="00E56BFB" w:rsidP="0048792C">
            <w:pPr>
              <w:pStyle w:val="40"/>
              <w:spacing w:line="360" w:lineRule="auto"/>
              <w:jc w:val="both"/>
              <w:rPr>
                <w:rFonts w:asciiTheme="minorBidi" w:hAnsiTheme="minorBidi" w:cstheme="minorBidi"/>
                <w:i w:val="0"/>
                <w:iCs w:val="0"/>
                <w:color w:val="auto"/>
                <w:szCs w:val="24"/>
                <w:rtl/>
              </w:rPr>
            </w:pPr>
            <w:r w:rsidRPr="007F6A41">
              <w:rPr>
                <w:rFonts w:asciiTheme="minorBidi" w:hAnsiTheme="minorBidi" w:cstheme="minorBidi"/>
                <w:i w:val="0"/>
                <w:iCs w:val="0"/>
                <w:color w:val="auto"/>
                <w:szCs w:val="24"/>
                <w:rtl/>
              </w:rPr>
              <w:t xml:space="preserve">הצהרת </w:t>
            </w:r>
            <w:r w:rsidRPr="00EC69E0">
              <w:rPr>
                <w:rFonts w:asciiTheme="minorBidi" w:hAnsiTheme="minorBidi" w:cstheme="minorBidi"/>
                <w:i w:val="0"/>
                <w:iCs w:val="0"/>
                <w:color w:val="auto"/>
                <w:szCs w:val="24"/>
                <w:rtl/>
              </w:rPr>
              <w:t xml:space="preserve">אדם </w:t>
            </w:r>
            <w:r w:rsidR="00274379">
              <w:rPr>
                <w:rFonts w:asciiTheme="minorBidi" w:hAnsiTheme="minorBidi" w:cstheme="minorBidi" w:hint="cs"/>
                <w:i w:val="0"/>
                <w:iCs w:val="0"/>
                <w:color w:val="auto"/>
                <w:szCs w:val="24"/>
                <w:rtl/>
              </w:rPr>
              <w:t xml:space="preserve">עם מוגבלות בראייה או </w:t>
            </w:r>
            <w:r w:rsidRPr="007F6A41">
              <w:rPr>
                <w:rFonts w:asciiTheme="minorBidi" w:hAnsiTheme="minorBidi" w:cstheme="minorBidi"/>
                <w:i w:val="0"/>
                <w:iCs w:val="0"/>
                <w:color w:val="auto"/>
                <w:szCs w:val="24"/>
                <w:rtl/>
              </w:rPr>
              <w:t>ויתור על סודיות רפואית:</w:t>
            </w:r>
          </w:p>
          <w:p w:rsidR="00E56BFB" w:rsidRDefault="00E56BFB" w:rsidP="0048792C">
            <w:pPr>
              <w:pStyle w:val="22"/>
              <w:spacing w:line="276" w:lineRule="auto"/>
              <w:ind w:left="360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F92E7B">
              <w:rPr>
                <w:rFonts w:asciiTheme="minorBidi" w:hAnsiTheme="minorBidi" w:cstheme="minorBidi"/>
                <w:sz w:val="24"/>
                <w:szCs w:val="24"/>
                <w:rtl/>
              </w:rPr>
              <w:t>הנני מצהיר</w:t>
            </w:r>
            <w:r w:rsidR="00274379">
              <w:rPr>
                <w:rFonts w:asciiTheme="minorBidi" w:hAnsiTheme="minorBidi" w:cstheme="minorBidi" w:hint="cs"/>
                <w:sz w:val="24"/>
                <w:szCs w:val="24"/>
                <w:rtl/>
              </w:rPr>
              <w:t xml:space="preserve"> או מצהירה</w:t>
            </w:r>
            <w:r w:rsidRPr="00F92E7B">
              <w:rPr>
                <w:rFonts w:asciiTheme="minorBidi" w:hAnsiTheme="minorBidi" w:cstheme="minorBidi"/>
                <w:sz w:val="24"/>
                <w:szCs w:val="24"/>
                <w:rtl/>
              </w:rPr>
              <w:t xml:space="preserve"> שכל הפרטים שנמסרו לעיל נכונים</w:t>
            </w:r>
            <w:r>
              <w:rPr>
                <w:rFonts w:asciiTheme="minorBidi" w:hAnsiTheme="minorBidi" w:cstheme="minorBidi" w:hint="cs"/>
                <w:sz w:val="24"/>
                <w:szCs w:val="24"/>
                <w:rtl/>
              </w:rPr>
              <w:t>,</w:t>
            </w:r>
            <w:r w:rsidRPr="00F92E7B">
              <w:rPr>
                <w:rFonts w:asciiTheme="minorBidi" w:hAnsiTheme="minorBidi" w:cstheme="minorBidi"/>
                <w:sz w:val="24"/>
                <w:szCs w:val="24"/>
                <w:rtl/>
              </w:rPr>
              <w:t xml:space="preserve"> ו</w:t>
            </w:r>
            <w:r>
              <w:rPr>
                <w:rFonts w:asciiTheme="minorBidi" w:hAnsiTheme="minorBidi" w:cstheme="minorBidi" w:hint="cs"/>
                <w:sz w:val="24"/>
                <w:szCs w:val="24"/>
                <w:rtl/>
              </w:rPr>
              <w:t xml:space="preserve">אני </w:t>
            </w:r>
            <w:r w:rsidRPr="00F92E7B">
              <w:rPr>
                <w:rFonts w:asciiTheme="minorBidi" w:hAnsiTheme="minorBidi" w:cstheme="minorBidi"/>
                <w:sz w:val="24"/>
                <w:szCs w:val="24"/>
                <w:rtl/>
              </w:rPr>
              <w:t>מתחייב</w:t>
            </w:r>
            <w:r w:rsidR="00274379">
              <w:rPr>
                <w:rFonts w:asciiTheme="minorBidi" w:hAnsiTheme="minorBidi" w:cstheme="minorBidi" w:hint="cs"/>
                <w:sz w:val="24"/>
                <w:szCs w:val="24"/>
                <w:rtl/>
              </w:rPr>
              <w:t xml:space="preserve"> או מתחייב</w:t>
            </w:r>
            <w:r w:rsidRPr="00F92E7B">
              <w:rPr>
                <w:rFonts w:asciiTheme="minorBidi" w:hAnsiTheme="minorBidi" w:cstheme="minorBidi"/>
                <w:sz w:val="24"/>
                <w:szCs w:val="24"/>
                <w:rtl/>
              </w:rPr>
              <w:t>ת להודיעכם על כל שינוי בפרטים שמסרתי תוך 10 ימים מהשינוי. ידוע לי שאם מסרתי פרטים כוזבים, אני צפוי</w:t>
            </w:r>
            <w:r w:rsidR="00274379">
              <w:rPr>
                <w:rFonts w:asciiTheme="minorBidi" w:hAnsiTheme="minorBidi" w:cstheme="minorBidi" w:hint="cs"/>
                <w:sz w:val="24"/>
                <w:szCs w:val="24"/>
                <w:rtl/>
              </w:rPr>
              <w:t xml:space="preserve"> או צפוי</w:t>
            </w:r>
            <w:r w:rsidRPr="00F92E7B">
              <w:rPr>
                <w:rFonts w:asciiTheme="minorBidi" w:hAnsiTheme="minorBidi" w:cstheme="minorBidi"/>
                <w:sz w:val="24"/>
                <w:szCs w:val="24"/>
                <w:rtl/>
              </w:rPr>
              <w:t>ה לביטול התעודה</w:t>
            </w:r>
            <w:r>
              <w:rPr>
                <w:rFonts w:asciiTheme="minorBidi" w:hAnsiTheme="minorBidi" w:cstheme="minorBidi" w:hint="cs"/>
                <w:sz w:val="24"/>
                <w:szCs w:val="24"/>
                <w:rtl/>
              </w:rPr>
              <w:t xml:space="preserve"> והמשרד יהיה רשאי לפעול בהתאם לאפשרויות העומדות בפניו על פי חוק</w:t>
            </w:r>
            <w:r w:rsidRPr="00F92E7B">
              <w:rPr>
                <w:rFonts w:asciiTheme="minorBidi" w:hAnsiTheme="minorBidi" w:cstheme="minorBidi"/>
                <w:sz w:val="24"/>
                <w:szCs w:val="24"/>
                <w:rtl/>
              </w:rPr>
              <w:t xml:space="preserve">. </w:t>
            </w:r>
          </w:p>
          <w:p w:rsidR="00E56BFB" w:rsidRDefault="00E56BFB" w:rsidP="0048792C">
            <w:pPr>
              <w:pStyle w:val="22"/>
              <w:spacing w:line="276" w:lineRule="auto"/>
              <w:ind w:left="360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F92E7B">
              <w:rPr>
                <w:rFonts w:asciiTheme="minorBidi" w:hAnsiTheme="minorBidi" w:cstheme="minorBidi"/>
                <w:sz w:val="24"/>
                <w:szCs w:val="24"/>
                <w:rtl/>
              </w:rPr>
              <w:t>הנני מוכן</w:t>
            </w:r>
            <w:r w:rsidR="00274379">
              <w:rPr>
                <w:rFonts w:asciiTheme="minorBidi" w:hAnsiTheme="minorBidi" w:cstheme="minorBidi" w:hint="cs"/>
                <w:sz w:val="24"/>
                <w:szCs w:val="24"/>
                <w:rtl/>
              </w:rPr>
              <w:t xml:space="preserve"> או מוכ</w:t>
            </w:r>
            <w:r>
              <w:rPr>
                <w:rFonts w:asciiTheme="minorBidi" w:hAnsiTheme="minorBidi" w:cstheme="minorBidi" w:hint="cs"/>
                <w:sz w:val="24"/>
                <w:szCs w:val="24"/>
                <w:rtl/>
              </w:rPr>
              <w:t>נ</w:t>
            </w:r>
            <w:r w:rsidRPr="00F92E7B">
              <w:rPr>
                <w:rFonts w:asciiTheme="minorBidi" w:hAnsiTheme="minorBidi" w:cstheme="minorBidi"/>
                <w:sz w:val="24"/>
                <w:szCs w:val="24"/>
                <w:rtl/>
              </w:rPr>
              <w:t xml:space="preserve">ה מרצוני החופשי לוותר על זכות הסודיות שהדין מעניק לעניין המידע הרפואי </w:t>
            </w:r>
            <w:r>
              <w:rPr>
                <w:rFonts w:asciiTheme="minorBidi" w:hAnsiTheme="minorBidi" w:cstheme="minorBidi" w:hint="cs"/>
                <w:sz w:val="24"/>
                <w:szCs w:val="24"/>
                <w:rtl/>
              </w:rPr>
              <w:t xml:space="preserve">על </w:t>
            </w:r>
            <w:r w:rsidRPr="00F92E7B">
              <w:rPr>
                <w:rFonts w:asciiTheme="minorBidi" w:hAnsiTheme="minorBidi" w:cstheme="minorBidi"/>
                <w:sz w:val="24"/>
                <w:szCs w:val="24"/>
                <w:rtl/>
              </w:rPr>
              <w:t>אודותיי ומסכים</w:t>
            </w:r>
            <w:r w:rsidR="00274379">
              <w:rPr>
                <w:rFonts w:asciiTheme="minorBidi" w:hAnsiTheme="minorBidi" w:cstheme="minorBidi" w:hint="cs"/>
                <w:sz w:val="24"/>
                <w:szCs w:val="24"/>
                <w:rtl/>
              </w:rPr>
              <w:t xml:space="preserve"> או מסכי</w:t>
            </w:r>
            <w:r>
              <w:rPr>
                <w:rFonts w:asciiTheme="minorBidi" w:hAnsiTheme="minorBidi" w:cstheme="minorBidi" w:hint="cs"/>
                <w:sz w:val="24"/>
                <w:szCs w:val="24"/>
                <w:rtl/>
              </w:rPr>
              <w:t>מ</w:t>
            </w:r>
            <w:r w:rsidR="00274379">
              <w:rPr>
                <w:rFonts w:asciiTheme="minorBidi" w:hAnsiTheme="minorBidi" w:cstheme="minorBidi"/>
                <w:sz w:val="24"/>
                <w:szCs w:val="24"/>
                <w:rtl/>
              </w:rPr>
              <w:t>ה</w:t>
            </w:r>
            <w:r w:rsidR="00274379">
              <w:rPr>
                <w:rFonts w:asciiTheme="minorBidi" w:hAnsiTheme="minorBidi" w:cstheme="minorBidi" w:hint="cs"/>
                <w:sz w:val="24"/>
                <w:szCs w:val="24"/>
                <w:rtl/>
              </w:rPr>
              <w:t xml:space="preserve"> </w:t>
            </w:r>
            <w:r w:rsidRPr="00F92E7B">
              <w:rPr>
                <w:rFonts w:asciiTheme="minorBidi" w:hAnsiTheme="minorBidi" w:cstheme="minorBidi"/>
                <w:sz w:val="24"/>
                <w:szCs w:val="24"/>
                <w:rtl/>
              </w:rPr>
              <w:t xml:space="preserve">ומרשה </w:t>
            </w:r>
            <w:r w:rsidR="00274379">
              <w:rPr>
                <w:rFonts w:asciiTheme="minorBidi" w:hAnsiTheme="minorBidi" w:cstheme="minorBidi" w:hint="cs"/>
                <w:sz w:val="24"/>
                <w:szCs w:val="24"/>
                <w:rtl/>
              </w:rPr>
              <w:t xml:space="preserve">לשירות ראייה, </w:t>
            </w:r>
            <w:r>
              <w:rPr>
                <w:rFonts w:asciiTheme="minorBidi" w:hAnsiTheme="minorBidi" w:cstheme="minorBidi" w:hint="cs"/>
                <w:sz w:val="24"/>
                <w:szCs w:val="24"/>
                <w:rtl/>
              </w:rPr>
              <w:t>שמיעה וטכנולוגיה</w:t>
            </w:r>
            <w:r w:rsidRPr="00F92E7B">
              <w:rPr>
                <w:rFonts w:asciiTheme="minorBidi" w:hAnsiTheme="minorBidi" w:cstheme="minorBidi"/>
                <w:sz w:val="24"/>
                <w:szCs w:val="24"/>
                <w:rtl/>
              </w:rPr>
              <w:t xml:space="preserve"> לבקש ולקבל פרטים ומסמכים </w:t>
            </w:r>
            <w:r>
              <w:rPr>
                <w:rFonts w:asciiTheme="minorBidi" w:hAnsiTheme="minorBidi" w:cstheme="minorBidi" w:hint="cs"/>
                <w:sz w:val="24"/>
                <w:szCs w:val="24"/>
                <w:rtl/>
              </w:rPr>
              <w:t xml:space="preserve">על </w:t>
            </w:r>
            <w:r w:rsidRPr="00F92E7B">
              <w:rPr>
                <w:rFonts w:asciiTheme="minorBidi" w:hAnsiTheme="minorBidi" w:cstheme="minorBidi"/>
                <w:sz w:val="24"/>
                <w:szCs w:val="24"/>
                <w:rtl/>
              </w:rPr>
              <w:t>אודות מצבי הרפואי מכל גורם</w:t>
            </w:r>
            <w:r>
              <w:rPr>
                <w:rFonts w:asciiTheme="minorBidi" w:hAnsiTheme="minorBidi" w:cstheme="minorBidi" w:hint="cs"/>
                <w:sz w:val="24"/>
                <w:szCs w:val="24"/>
                <w:rtl/>
              </w:rPr>
              <w:t xml:space="preserve"> שהוא</w:t>
            </w:r>
            <w:r w:rsidRPr="00F92E7B">
              <w:rPr>
                <w:rFonts w:asciiTheme="minorBidi" w:hAnsiTheme="minorBidi" w:cstheme="minorBidi"/>
                <w:sz w:val="24"/>
                <w:szCs w:val="24"/>
                <w:rtl/>
              </w:rPr>
              <w:t xml:space="preserve"> לצורך קביעת זכאותי לתעודה זו. </w:t>
            </w:r>
          </w:p>
          <w:p w:rsidR="00E56BFB" w:rsidRDefault="00274379" w:rsidP="0048792C">
            <w:pPr>
              <w:pStyle w:val="22"/>
              <w:spacing w:line="276" w:lineRule="auto"/>
              <w:ind w:left="360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rtl/>
              </w:rPr>
              <w:t>כמו כן, אני מאשר או מאשר</w:t>
            </w:r>
            <w:r w:rsidR="00E56BFB">
              <w:rPr>
                <w:rFonts w:asciiTheme="minorBidi" w:hAnsiTheme="minorBidi" w:cstheme="minorBidi" w:hint="cs"/>
                <w:sz w:val="24"/>
                <w:szCs w:val="24"/>
                <w:rtl/>
              </w:rPr>
              <w:t>ת לשירות ראייה, שמיעה וטכנולוגיה כדלקמן:</w:t>
            </w:r>
          </w:p>
          <w:p w:rsidR="00E56BFB" w:rsidRPr="00F92E7B" w:rsidRDefault="00E56BFB" w:rsidP="00E56BFB">
            <w:pPr>
              <w:pStyle w:val="22"/>
              <w:numPr>
                <w:ilvl w:val="0"/>
                <w:numId w:val="22"/>
              </w:numPr>
              <w:spacing w:line="276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F92E7B">
              <w:rPr>
                <w:rFonts w:asciiTheme="minorBidi" w:hAnsiTheme="minorBidi" w:cstheme="minorBidi"/>
                <w:sz w:val="24"/>
                <w:szCs w:val="24"/>
                <w:rtl/>
              </w:rPr>
              <w:t xml:space="preserve">להעביר את </w:t>
            </w:r>
            <w:r>
              <w:rPr>
                <w:rFonts w:asciiTheme="minorBidi" w:hAnsiTheme="minorBidi" w:cstheme="minorBidi" w:hint="cs"/>
                <w:sz w:val="24"/>
                <w:szCs w:val="24"/>
                <w:rtl/>
              </w:rPr>
              <w:t>ממצאי הבדיקה שיערוך המשרד כ</w:t>
            </w:r>
            <w:r w:rsidR="00274379">
              <w:rPr>
                <w:rFonts w:asciiTheme="minorBidi" w:hAnsiTheme="minorBidi" w:cstheme="minorBidi" w:hint="cs"/>
                <w:sz w:val="24"/>
                <w:szCs w:val="24"/>
                <w:rtl/>
              </w:rPr>
              <w:t xml:space="preserve">די לקבוע את זכאותי לתעודת עיוור או </w:t>
            </w:r>
            <w:r>
              <w:rPr>
                <w:rFonts w:asciiTheme="minorBidi" w:hAnsiTheme="minorBidi" w:cstheme="minorBidi" w:hint="cs"/>
                <w:sz w:val="24"/>
                <w:szCs w:val="24"/>
                <w:rtl/>
              </w:rPr>
              <w:t>לקוי ראייה ודמי ליווי</w:t>
            </w:r>
            <w:r w:rsidRPr="00F92E7B">
              <w:rPr>
                <w:rFonts w:asciiTheme="minorBidi" w:hAnsiTheme="minorBidi" w:cstheme="minorBidi"/>
                <w:sz w:val="24"/>
                <w:szCs w:val="24"/>
                <w:rtl/>
              </w:rPr>
              <w:t xml:space="preserve"> למוסד לביטוח לאומי לצורך קביעת זכאות</w:t>
            </w:r>
            <w:r>
              <w:rPr>
                <w:rFonts w:asciiTheme="minorBidi" w:hAnsiTheme="minorBidi" w:cstheme="minorBidi" w:hint="cs"/>
                <w:sz w:val="24"/>
                <w:szCs w:val="24"/>
                <w:rtl/>
              </w:rPr>
              <w:t>י</w:t>
            </w:r>
            <w:r w:rsidRPr="00F92E7B">
              <w:rPr>
                <w:rFonts w:asciiTheme="minorBidi" w:hAnsiTheme="minorBidi" w:cstheme="minorBidi"/>
                <w:sz w:val="24"/>
                <w:szCs w:val="24"/>
                <w:rtl/>
              </w:rPr>
              <w:t xml:space="preserve"> לקצבת נכות כללית, קצבת שירותים מיוחדים וקצבת ילד נכה</w:t>
            </w:r>
            <w:r>
              <w:rPr>
                <w:rFonts w:asciiTheme="minorBidi" w:hAnsiTheme="minorBidi" w:cstheme="minorBidi" w:hint="cs"/>
                <w:sz w:val="24"/>
                <w:szCs w:val="24"/>
                <w:rtl/>
              </w:rPr>
              <w:t>, וזאת במסגרת הסדר ההכרה ההדדית הקיים בין המשרד למוסד לביטוח לאומי</w:t>
            </w:r>
            <w:r w:rsidRPr="00F92E7B">
              <w:rPr>
                <w:rFonts w:asciiTheme="minorBidi" w:hAnsiTheme="minorBidi" w:cstheme="minorBidi"/>
                <w:sz w:val="24"/>
                <w:szCs w:val="24"/>
                <w:rtl/>
              </w:rPr>
              <w:t xml:space="preserve">. </w:t>
            </w:r>
          </w:p>
          <w:p w:rsidR="00E56BFB" w:rsidRPr="0086211B" w:rsidRDefault="00E56BFB" w:rsidP="00E56BFB">
            <w:pPr>
              <w:pStyle w:val="22"/>
              <w:numPr>
                <w:ilvl w:val="0"/>
                <w:numId w:val="22"/>
              </w:numPr>
              <w:spacing w:line="276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86211B">
              <w:rPr>
                <w:rFonts w:asciiTheme="minorBidi" w:hAnsiTheme="minorBidi" w:cstheme="minorBidi"/>
                <w:sz w:val="24"/>
                <w:szCs w:val="24"/>
                <w:rtl/>
              </w:rPr>
              <w:t xml:space="preserve">להעביר את </w:t>
            </w:r>
            <w:r w:rsidRPr="0086211B">
              <w:rPr>
                <w:rFonts w:asciiTheme="minorBidi" w:hAnsiTheme="minorBidi" w:cstheme="minorBidi" w:hint="cs"/>
                <w:sz w:val="24"/>
                <w:szCs w:val="24"/>
                <w:rtl/>
              </w:rPr>
              <w:t>שמי ו</w:t>
            </w:r>
            <w:r>
              <w:rPr>
                <w:rFonts w:asciiTheme="minorBidi" w:hAnsiTheme="minorBidi" w:cstheme="minorBidi" w:hint="cs"/>
                <w:sz w:val="24"/>
                <w:szCs w:val="24"/>
                <w:rtl/>
              </w:rPr>
              <w:t xml:space="preserve">את </w:t>
            </w:r>
            <w:r w:rsidRPr="0086211B">
              <w:rPr>
                <w:rFonts w:asciiTheme="minorBidi" w:hAnsiTheme="minorBidi" w:cstheme="minorBidi" w:hint="cs"/>
                <w:sz w:val="24"/>
                <w:szCs w:val="24"/>
                <w:rtl/>
              </w:rPr>
              <w:t>מספר הטלפון שלי</w:t>
            </w:r>
            <w:r w:rsidRPr="0086211B">
              <w:rPr>
                <w:rFonts w:asciiTheme="minorBidi" w:hAnsiTheme="minorBidi" w:cstheme="minorBidi"/>
                <w:sz w:val="24"/>
                <w:szCs w:val="24"/>
                <w:rtl/>
              </w:rPr>
              <w:t xml:space="preserve"> לגופים המפעילים שירותי הדרכה</w:t>
            </w:r>
            <w:r w:rsidR="00274379">
              <w:rPr>
                <w:rFonts w:asciiTheme="minorBidi" w:hAnsiTheme="minorBidi" w:cstheme="minorBidi"/>
                <w:sz w:val="24"/>
                <w:szCs w:val="24"/>
                <w:rtl/>
              </w:rPr>
              <w:t xml:space="preserve"> שיקומית מטעם המשרד, ולהם בלבד,</w:t>
            </w:r>
            <w:r w:rsidR="00274379">
              <w:rPr>
                <w:rFonts w:asciiTheme="minorBidi" w:hAnsiTheme="minorBidi" w:cstheme="minorBidi" w:hint="cs"/>
                <w:sz w:val="24"/>
                <w:szCs w:val="24"/>
                <w:rtl/>
              </w:rPr>
              <w:t xml:space="preserve"> </w:t>
            </w:r>
            <w:r>
              <w:rPr>
                <w:rFonts w:asciiTheme="minorBidi" w:hAnsiTheme="minorBidi" w:cstheme="minorBidi" w:hint="cs"/>
                <w:sz w:val="24"/>
                <w:szCs w:val="24"/>
                <w:rtl/>
              </w:rPr>
              <w:t xml:space="preserve">כדי </w:t>
            </w:r>
            <w:r w:rsidRPr="0086211B">
              <w:rPr>
                <w:rFonts w:asciiTheme="minorBidi" w:hAnsiTheme="minorBidi" w:cstheme="minorBidi"/>
                <w:sz w:val="24"/>
                <w:szCs w:val="24"/>
                <w:rtl/>
              </w:rPr>
              <w:t xml:space="preserve">שהם יציגו בפניי מידע </w:t>
            </w:r>
            <w:r>
              <w:rPr>
                <w:rFonts w:asciiTheme="minorBidi" w:hAnsiTheme="minorBidi" w:cstheme="minorBidi" w:hint="cs"/>
                <w:sz w:val="24"/>
                <w:szCs w:val="24"/>
                <w:rtl/>
              </w:rPr>
              <w:t xml:space="preserve">על </w:t>
            </w:r>
            <w:r w:rsidRPr="0086211B">
              <w:rPr>
                <w:rFonts w:asciiTheme="minorBidi" w:hAnsiTheme="minorBidi" w:cstheme="minorBidi"/>
                <w:sz w:val="24"/>
                <w:szCs w:val="24"/>
                <w:rtl/>
              </w:rPr>
              <w:t xml:space="preserve">אודות שירותי ההדרכה השיקומית והאפשרויות העומדות בפניי לצורך קבלת השירות. </w:t>
            </w:r>
          </w:p>
          <w:p w:rsidR="00E56BFB" w:rsidRPr="0086211B" w:rsidRDefault="00E56BFB" w:rsidP="00E56BFB">
            <w:pPr>
              <w:pStyle w:val="22"/>
              <w:numPr>
                <w:ilvl w:val="0"/>
                <w:numId w:val="22"/>
              </w:numPr>
              <w:spacing w:line="276" w:lineRule="auto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86211B">
              <w:rPr>
                <w:rFonts w:asciiTheme="minorBidi" w:hAnsiTheme="minorBidi" w:cstheme="minorBidi" w:hint="cs"/>
                <w:sz w:val="24"/>
                <w:szCs w:val="24"/>
                <w:rtl/>
              </w:rPr>
              <w:t>להעביר את שמי ו</w:t>
            </w:r>
            <w:r>
              <w:rPr>
                <w:rFonts w:asciiTheme="minorBidi" w:hAnsiTheme="minorBidi" w:cstheme="minorBidi" w:hint="cs"/>
                <w:sz w:val="24"/>
                <w:szCs w:val="24"/>
                <w:rtl/>
              </w:rPr>
              <w:t xml:space="preserve">את מספר </w:t>
            </w:r>
            <w:r w:rsidRPr="0086211B">
              <w:rPr>
                <w:rFonts w:asciiTheme="minorBidi" w:hAnsiTheme="minorBidi" w:cstheme="minorBidi" w:hint="cs"/>
                <w:sz w:val="24"/>
                <w:szCs w:val="24"/>
                <w:rtl/>
              </w:rPr>
              <w:t xml:space="preserve">תעודת הזהות שלי לרשות הרישוי, וזאת </w:t>
            </w:r>
            <w:r>
              <w:rPr>
                <w:rFonts w:asciiTheme="minorBidi" w:hAnsiTheme="minorBidi" w:cstheme="minorBidi" w:hint="cs"/>
                <w:sz w:val="24"/>
                <w:szCs w:val="24"/>
                <w:rtl/>
              </w:rPr>
              <w:t xml:space="preserve">אם </w:t>
            </w:r>
            <w:r w:rsidRPr="0086211B">
              <w:rPr>
                <w:rFonts w:asciiTheme="minorBidi" w:hAnsiTheme="minorBidi" w:cstheme="minorBidi" w:hint="cs"/>
                <w:sz w:val="24"/>
                <w:szCs w:val="24"/>
                <w:rtl/>
              </w:rPr>
              <w:t>אמצא כמי שזכאי</w:t>
            </w:r>
            <w:r w:rsidR="00274379">
              <w:rPr>
                <w:rFonts w:asciiTheme="minorBidi" w:hAnsiTheme="minorBidi" w:cstheme="minorBidi" w:hint="cs"/>
                <w:sz w:val="24"/>
                <w:szCs w:val="24"/>
                <w:rtl/>
              </w:rPr>
              <w:t xml:space="preserve"> או זכאי</w:t>
            </w:r>
            <w:r>
              <w:rPr>
                <w:rFonts w:asciiTheme="minorBidi" w:hAnsiTheme="minorBidi" w:cstheme="minorBidi" w:hint="cs"/>
                <w:sz w:val="24"/>
                <w:szCs w:val="24"/>
                <w:rtl/>
              </w:rPr>
              <w:t>ת</w:t>
            </w:r>
            <w:r w:rsidRPr="0086211B">
              <w:rPr>
                <w:rFonts w:asciiTheme="minorBidi" w:hAnsiTheme="minorBidi" w:cstheme="minorBidi" w:hint="cs"/>
                <w:sz w:val="24"/>
                <w:szCs w:val="24"/>
                <w:rtl/>
              </w:rPr>
              <w:t xml:space="preserve"> לתעודת עיוור על ידי המשרד. </w:t>
            </w:r>
          </w:p>
          <w:p w:rsidR="00E56BFB" w:rsidRPr="0086211B" w:rsidRDefault="00E56BFB" w:rsidP="00274379">
            <w:pPr>
              <w:pStyle w:val="22"/>
              <w:spacing w:line="276" w:lineRule="auto"/>
              <w:ind w:left="360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 w:rsidRPr="0086211B">
              <w:rPr>
                <w:rFonts w:asciiTheme="minorBidi" w:hAnsiTheme="minorBidi" w:cstheme="minorBidi"/>
                <w:sz w:val="24"/>
                <w:szCs w:val="24"/>
                <w:rtl/>
              </w:rPr>
              <w:t>אני מוותר</w:t>
            </w:r>
            <w:r w:rsidR="00274379">
              <w:rPr>
                <w:rFonts w:asciiTheme="minorBidi" w:hAnsiTheme="minorBidi" w:cstheme="minorBidi" w:hint="cs"/>
                <w:sz w:val="24"/>
                <w:szCs w:val="24"/>
                <w:rtl/>
              </w:rPr>
              <w:t xml:space="preserve"> או מוותר</w:t>
            </w:r>
            <w:r w:rsidRPr="0086211B">
              <w:rPr>
                <w:rFonts w:asciiTheme="minorBidi" w:hAnsiTheme="minorBidi" w:cstheme="minorBidi"/>
                <w:sz w:val="24"/>
                <w:szCs w:val="24"/>
                <w:rtl/>
              </w:rPr>
              <w:t>ת מראש על כל טענה בדבר פגיעה בפרטיות השמורה לי על פי כל דין בעניין זה, ולא תהיה לי כל טענה או תביעה מסוג כלשהו אל המשרד</w:t>
            </w:r>
            <w:r w:rsidR="00274379">
              <w:rPr>
                <w:rFonts w:asciiTheme="minorBidi" w:hAnsiTheme="minorBidi" w:cstheme="minorBidi" w:hint="cs"/>
                <w:sz w:val="24"/>
                <w:szCs w:val="24"/>
                <w:rtl/>
              </w:rPr>
              <w:t xml:space="preserve"> או ו</w:t>
            </w:r>
            <w:r w:rsidRPr="0086211B">
              <w:rPr>
                <w:rFonts w:asciiTheme="minorBidi" w:hAnsiTheme="minorBidi" w:cstheme="minorBidi" w:hint="cs"/>
                <w:sz w:val="24"/>
                <w:szCs w:val="24"/>
                <w:rtl/>
              </w:rPr>
              <w:t xml:space="preserve">המוסד לביטוח לאומי </w:t>
            </w:r>
            <w:r w:rsidR="00274379">
              <w:rPr>
                <w:rFonts w:asciiTheme="minorBidi" w:hAnsiTheme="minorBidi" w:cstheme="minorBidi" w:hint="cs"/>
                <w:sz w:val="24"/>
                <w:szCs w:val="24"/>
                <w:rtl/>
              </w:rPr>
              <w:t>או</w:t>
            </w:r>
            <w:r w:rsidRPr="0086211B">
              <w:rPr>
                <w:rFonts w:asciiTheme="minorBidi" w:hAnsiTheme="minorBidi" w:cstheme="minorBidi" w:hint="cs"/>
                <w:sz w:val="24"/>
                <w:szCs w:val="24"/>
                <w:rtl/>
              </w:rPr>
              <w:t xml:space="preserve"> </w:t>
            </w:r>
            <w:r w:rsidR="00274379">
              <w:rPr>
                <w:rFonts w:asciiTheme="minorBidi" w:hAnsiTheme="minorBidi" w:cstheme="minorBidi" w:hint="cs"/>
                <w:sz w:val="24"/>
                <w:szCs w:val="24"/>
                <w:rtl/>
              </w:rPr>
              <w:t>ו</w:t>
            </w:r>
            <w:r w:rsidRPr="0086211B">
              <w:rPr>
                <w:rFonts w:asciiTheme="minorBidi" w:hAnsiTheme="minorBidi" w:cstheme="minorBidi" w:hint="cs"/>
                <w:sz w:val="24"/>
                <w:szCs w:val="24"/>
                <w:rtl/>
              </w:rPr>
              <w:t>רשות הרישוי</w:t>
            </w:r>
            <w:r w:rsidR="00274379">
              <w:rPr>
                <w:rFonts w:asciiTheme="minorBidi" w:hAnsiTheme="minorBidi" w:cstheme="minorBidi"/>
                <w:sz w:val="24"/>
                <w:szCs w:val="24"/>
                <w:rtl/>
              </w:rPr>
              <w:t xml:space="preserve"> </w:t>
            </w:r>
            <w:r w:rsidR="00274379">
              <w:rPr>
                <w:rFonts w:asciiTheme="minorBidi" w:hAnsiTheme="minorBidi" w:cstheme="minorBidi" w:hint="cs"/>
                <w:sz w:val="24"/>
                <w:szCs w:val="24"/>
                <w:rtl/>
              </w:rPr>
              <w:t>או ו</w:t>
            </w:r>
            <w:r w:rsidRPr="0086211B">
              <w:rPr>
                <w:rFonts w:asciiTheme="minorBidi" w:hAnsiTheme="minorBidi" w:cstheme="minorBidi"/>
                <w:sz w:val="24"/>
                <w:szCs w:val="24"/>
                <w:rtl/>
              </w:rPr>
              <w:t>הגופים המפעילים</w:t>
            </w:r>
            <w:r w:rsidRPr="0086211B">
              <w:rPr>
                <w:rFonts w:asciiTheme="minorBidi" w:hAnsiTheme="minorBidi" w:cstheme="minorBidi" w:hint="cs"/>
                <w:sz w:val="24"/>
                <w:szCs w:val="24"/>
                <w:rtl/>
              </w:rPr>
              <w:t xml:space="preserve"> שירותי הדרכה שיקומית מטעם המשרד</w:t>
            </w:r>
            <w:r w:rsidRPr="0086211B">
              <w:rPr>
                <w:rFonts w:asciiTheme="minorBidi" w:hAnsiTheme="minorBidi" w:cstheme="minorBidi"/>
                <w:sz w:val="24"/>
                <w:szCs w:val="24"/>
                <w:rtl/>
              </w:rPr>
              <w:t xml:space="preserve"> בקשר למסירת המידע </w:t>
            </w:r>
            <w:r w:rsidRPr="0086211B">
              <w:rPr>
                <w:rFonts w:asciiTheme="minorBidi" w:hAnsiTheme="minorBidi" w:cstheme="minorBidi" w:hint="cs"/>
                <w:sz w:val="24"/>
                <w:szCs w:val="24"/>
                <w:rtl/>
              </w:rPr>
              <w:t>המפורט לעיל.</w:t>
            </w:r>
          </w:p>
          <w:p w:rsidR="00E56BFB" w:rsidRPr="0086211B" w:rsidRDefault="00E56BFB" w:rsidP="0048792C">
            <w:pPr>
              <w:pStyle w:val="22"/>
              <w:spacing w:line="276" w:lineRule="auto"/>
              <w:ind w:left="360"/>
              <w:rPr>
                <w:rFonts w:asciiTheme="minorBidi" w:hAnsiTheme="minorBidi" w:cstheme="minorBidi"/>
                <w:sz w:val="24"/>
                <w:szCs w:val="24"/>
                <w:rtl/>
              </w:rPr>
            </w:pPr>
          </w:p>
          <w:tbl>
            <w:tblPr>
              <w:bidiVisual/>
              <w:tblW w:w="0" w:type="auto"/>
              <w:jc w:val="center"/>
              <w:tblLook w:val="04A0" w:firstRow="1" w:lastRow="0" w:firstColumn="1" w:lastColumn="0" w:noHBand="0" w:noVBand="1"/>
              <w:tblCaption w:val="טבלה למילוי - תאריך וחתימה"/>
              <w:tblDescription w:val="טבלה למילוי - תאריך וחתימה"/>
            </w:tblPr>
            <w:tblGrid>
              <w:gridCol w:w="3260"/>
              <w:gridCol w:w="3260"/>
            </w:tblGrid>
            <w:tr w:rsidR="00E56BFB" w:rsidRPr="0086211B" w:rsidTr="00274379">
              <w:trPr>
                <w:cantSplit/>
                <w:tblHeader/>
                <w:jc w:val="center"/>
              </w:trPr>
              <w:tc>
                <w:tcPr>
                  <w:tcW w:w="3260" w:type="dxa"/>
                  <w:shd w:val="clear" w:color="auto" w:fill="auto"/>
                </w:tcPr>
                <w:p w:rsidR="00E56BFB" w:rsidRPr="0086211B" w:rsidRDefault="00E56BFB" w:rsidP="00274379">
                  <w:pPr>
                    <w:pStyle w:val="22"/>
                    <w:spacing w:line="276" w:lineRule="auto"/>
                    <w:ind w:left="360"/>
                    <w:jc w:val="center"/>
                    <w:rPr>
                      <w:rFonts w:asciiTheme="minorBidi" w:hAnsiTheme="minorBidi" w:cstheme="minorBidi"/>
                      <w:sz w:val="24"/>
                      <w:szCs w:val="24"/>
                      <w:rtl/>
                    </w:rPr>
                  </w:pPr>
                  <w:r w:rsidRPr="0086211B">
                    <w:rPr>
                      <w:rFonts w:asciiTheme="minorBidi" w:hAnsiTheme="minorBidi" w:cstheme="minorBidi"/>
                      <w:sz w:val="24"/>
                      <w:szCs w:val="24"/>
                      <w:rtl/>
                    </w:rPr>
                    <w:t>תאריך</w:t>
                  </w:r>
                </w:p>
              </w:tc>
              <w:tc>
                <w:tcPr>
                  <w:tcW w:w="3260" w:type="dxa"/>
                  <w:shd w:val="clear" w:color="auto" w:fill="auto"/>
                </w:tcPr>
                <w:p w:rsidR="00E56BFB" w:rsidRPr="0086211B" w:rsidRDefault="00E56BFB" w:rsidP="00274379">
                  <w:pPr>
                    <w:pStyle w:val="22"/>
                    <w:spacing w:line="276" w:lineRule="auto"/>
                    <w:ind w:left="360"/>
                    <w:jc w:val="center"/>
                    <w:rPr>
                      <w:rFonts w:asciiTheme="minorBidi" w:hAnsiTheme="minorBidi" w:cstheme="minorBidi"/>
                      <w:sz w:val="24"/>
                      <w:szCs w:val="24"/>
                      <w:rtl/>
                    </w:rPr>
                  </w:pPr>
                  <w:r>
                    <w:rPr>
                      <w:rFonts w:asciiTheme="minorBidi" w:hAnsiTheme="minorBidi" w:cstheme="minorBidi" w:hint="cs"/>
                      <w:sz w:val="24"/>
                      <w:szCs w:val="24"/>
                      <w:rtl/>
                    </w:rPr>
                    <w:t>חתימה</w:t>
                  </w:r>
                </w:p>
              </w:tc>
            </w:tr>
            <w:tr w:rsidR="00E56BFB" w:rsidRPr="0086211B" w:rsidTr="00274379">
              <w:trPr>
                <w:cantSplit/>
                <w:trHeight w:val="601"/>
                <w:tblHeader/>
                <w:jc w:val="center"/>
              </w:trPr>
              <w:tc>
                <w:tcPr>
                  <w:tcW w:w="3260" w:type="dxa"/>
                  <w:shd w:val="clear" w:color="auto" w:fill="auto"/>
                </w:tcPr>
                <w:p w:rsidR="00E56BFB" w:rsidRPr="0086211B" w:rsidRDefault="00E56BFB" w:rsidP="0048792C">
                  <w:pPr>
                    <w:pStyle w:val="22"/>
                    <w:pBdr>
                      <w:bottom w:val="single" w:sz="4" w:space="1" w:color="auto"/>
                    </w:pBdr>
                    <w:spacing w:line="276" w:lineRule="auto"/>
                    <w:ind w:left="360"/>
                    <w:rPr>
                      <w:rFonts w:asciiTheme="minorBidi" w:hAnsiTheme="minorBidi" w:cstheme="minorBidi"/>
                      <w:sz w:val="24"/>
                      <w:szCs w:val="24"/>
                      <w:rtl/>
                    </w:rPr>
                  </w:pPr>
                </w:p>
              </w:tc>
              <w:tc>
                <w:tcPr>
                  <w:tcW w:w="3260" w:type="dxa"/>
                  <w:shd w:val="clear" w:color="auto" w:fill="auto"/>
                </w:tcPr>
                <w:p w:rsidR="00E56BFB" w:rsidRPr="0086211B" w:rsidRDefault="00E56BFB" w:rsidP="0048792C">
                  <w:pPr>
                    <w:pStyle w:val="22"/>
                    <w:pBdr>
                      <w:bottom w:val="single" w:sz="4" w:space="1" w:color="auto"/>
                    </w:pBdr>
                    <w:spacing w:line="276" w:lineRule="auto"/>
                    <w:ind w:left="360"/>
                    <w:rPr>
                      <w:rFonts w:asciiTheme="minorBidi" w:hAnsiTheme="minorBidi" w:cstheme="minorBidi"/>
                      <w:sz w:val="24"/>
                      <w:szCs w:val="24"/>
                      <w:rtl/>
                    </w:rPr>
                  </w:pPr>
                </w:p>
              </w:tc>
            </w:tr>
          </w:tbl>
          <w:p w:rsidR="00E56BFB" w:rsidRDefault="00E56BFB" w:rsidP="0048792C">
            <w:pPr>
              <w:jc w:val="both"/>
              <w:rPr>
                <w:rtl/>
              </w:rPr>
            </w:pPr>
          </w:p>
        </w:tc>
      </w:tr>
    </w:tbl>
    <w:p w:rsidR="00E56BFB" w:rsidRDefault="00E56BFB" w:rsidP="00E56BFB">
      <w:pPr>
        <w:pStyle w:val="a3"/>
        <w:tabs>
          <w:tab w:val="clear" w:pos="8306"/>
        </w:tabs>
        <w:spacing w:before="500" w:after="2800"/>
        <w:ind w:left="720"/>
        <w:jc w:val="both"/>
        <w:rPr>
          <w:rtl/>
        </w:rPr>
      </w:pPr>
    </w:p>
    <w:p w:rsidR="00E56BFB" w:rsidRPr="008433EE" w:rsidRDefault="00E56BFB" w:rsidP="008433EE">
      <w:pPr>
        <w:pStyle w:val="11"/>
        <w:numPr>
          <w:ilvl w:val="0"/>
          <w:numId w:val="0"/>
        </w:numPr>
        <w:spacing w:line="360" w:lineRule="auto"/>
        <w:jc w:val="center"/>
        <w:rPr>
          <w:rStyle w:val="31"/>
          <w:rFonts w:cs="David"/>
          <w:color w:val="auto"/>
          <w:sz w:val="24"/>
          <w:szCs w:val="24"/>
          <w:rtl/>
        </w:rPr>
      </w:pPr>
      <w:r w:rsidRPr="008433EE">
        <w:rPr>
          <w:rStyle w:val="31"/>
          <w:rFonts w:cs="David"/>
          <w:color w:val="auto"/>
          <w:sz w:val="24"/>
          <w:szCs w:val="24"/>
          <w:rtl/>
        </w:rPr>
        <w:lastRenderedPageBreak/>
        <w:t>חלק ב' - בדיקה רפואית</w:t>
      </w:r>
    </w:p>
    <w:p w:rsidR="00E56BFB" w:rsidRDefault="00E56BFB" w:rsidP="008433EE">
      <w:pPr>
        <w:spacing w:line="360" w:lineRule="auto"/>
        <w:jc w:val="both"/>
        <w:rPr>
          <w:rFonts w:ascii="David" w:hAnsi="David" w:cs="David"/>
          <w:sz w:val="24"/>
          <w:szCs w:val="24"/>
          <w:rtl/>
        </w:rPr>
      </w:pPr>
      <w:r w:rsidRPr="00122C10">
        <w:rPr>
          <w:rFonts w:ascii="David" w:hAnsi="David" w:cs="David"/>
          <w:sz w:val="24"/>
          <w:szCs w:val="24"/>
          <w:rtl/>
        </w:rPr>
        <w:t>חלק זה נועד להדפסה ולמילוי על ידי רופא מומחה למחלות עיניים, בהתאם לפקודת הרופאים 1974, תקנת  המתעסקים ברפואה (אישור תואר מומחה)</w:t>
      </w:r>
      <w:r>
        <w:rPr>
          <w:rFonts w:ascii="David" w:hAnsi="David" w:cs="David" w:hint="cs"/>
          <w:sz w:val="24"/>
          <w:szCs w:val="24"/>
          <w:rtl/>
        </w:rPr>
        <w:t>,</w:t>
      </w:r>
      <w:r w:rsidRPr="00122C10">
        <w:rPr>
          <w:rFonts w:ascii="David" w:hAnsi="David" w:cs="David"/>
          <w:sz w:val="24"/>
          <w:szCs w:val="24"/>
          <w:rtl/>
        </w:rPr>
        <w:t xml:space="preserve"> </w:t>
      </w:r>
      <w:r>
        <w:rPr>
          <w:rFonts w:ascii="David" w:hAnsi="David" w:cs="David" w:hint="cs"/>
          <w:sz w:val="24"/>
          <w:szCs w:val="24"/>
          <w:rtl/>
        </w:rPr>
        <w:t>ה</w:t>
      </w:r>
      <w:r w:rsidRPr="00122C10">
        <w:rPr>
          <w:rFonts w:ascii="David" w:hAnsi="David" w:cs="David"/>
          <w:sz w:val="24"/>
          <w:szCs w:val="24"/>
          <w:rtl/>
        </w:rPr>
        <w:t>תשכ"ד</w:t>
      </w:r>
      <w:r>
        <w:rPr>
          <w:rFonts w:ascii="David" w:hAnsi="David" w:cs="David" w:hint="cs"/>
          <w:sz w:val="24"/>
          <w:szCs w:val="24"/>
          <w:rtl/>
        </w:rPr>
        <w:t>-</w:t>
      </w:r>
      <w:r w:rsidRPr="00122C10">
        <w:rPr>
          <w:rFonts w:ascii="David" w:hAnsi="David" w:cs="David"/>
          <w:sz w:val="24"/>
          <w:szCs w:val="24"/>
          <w:rtl/>
        </w:rPr>
        <w:t>1964</w:t>
      </w:r>
      <w:r>
        <w:rPr>
          <w:rFonts w:ascii="David" w:hAnsi="David" w:cs="David" w:hint="cs"/>
          <w:sz w:val="24"/>
          <w:szCs w:val="24"/>
          <w:rtl/>
        </w:rPr>
        <w:t>.</w:t>
      </w:r>
    </w:p>
    <w:p w:rsidR="00E56BFB" w:rsidRPr="00122C10" w:rsidRDefault="00E56BFB" w:rsidP="00E56BFB">
      <w:pPr>
        <w:jc w:val="both"/>
        <w:rPr>
          <w:rFonts w:ascii="David" w:hAnsi="David" w:cs="David"/>
          <w:sz w:val="24"/>
          <w:szCs w:val="24"/>
        </w:rPr>
      </w:pPr>
    </w:p>
    <w:p w:rsidR="00E56BFB" w:rsidRPr="00122C10" w:rsidRDefault="00E56BFB" w:rsidP="00E56BFB">
      <w:pPr>
        <w:jc w:val="both"/>
        <w:rPr>
          <w:rFonts w:ascii="David" w:hAnsi="David" w:cs="David"/>
          <w:sz w:val="24"/>
          <w:szCs w:val="24"/>
          <w:rtl/>
        </w:rPr>
      </w:pPr>
      <w:r w:rsidRPr="00122C10">
        <w:rPr>
          <w:rFonts w:ascii="David" w:hAnsi="David" w:cs="David"/>
          <w:sz w:val="24"/>
          <w:szCs w:val="24"/>
          <w:rtl/>
        </w:rPr>
        <w:t xml:space="preserve">                       נא לציין:      </w:t>
      </w:r>
      <w:r w:rsidRPr="00122C10">
        <w:rPr>
          <w:rFonts w:ascii="David" w:hAnsi="David" w:cs="David"/>
          <w:sz w:val="24"/>
          <w:szCs w:val="24"/>
        </w:rPr>
        <w:t>V</w:t>
      </w:r>
      <w:r w:rsidRPr="00122C10">
        <w:rPr>
          <w:rFonts w:ascii="David" w:hAnsi="David" w:cs="David"/>
          <w:sz w:val="24"/>
          <w:szCs w:val="24"/>
          <w:rtl/>
        </w:rPr>
        <w:t xml:space="preserve">   גורם עיקרי לעיוורון</w:t>
      </w:r>
      <w:r w:rsidRPr="00122C10">
        <w:rPr>
          <w:rFonts w:ascii="David" w:hAnsi="David" w:cs="David"/>
          <w:sz w:val="24"/>
          <w:szCs w:val="24"/>
        </w:rPr>
        <w:t xml:space="preserve">V    </w:t>
      </w:r>
      <w:r w:rsidRPr="00122C10">
        <w:rPr>
          <w:rFonts w:ascii="David" w:hAnsi="David" w:cs="David"/>
          <w:sz w:val="24"/>
          <w:szCs w:val="24"/>
          <w:rtl/>
        </w:rPr>
        <w:t xml:space="preserve"> ממצא אחר</w:t>
      </w:r>
      <w:r w:rsidRPr="00122C10">
        <w:rPr>
          <w:rFonts w:ascii="David" w:hAnsi="David" w:cs="David"/>
          <w:sz w:val="24"/>
          <w:szCs w:val="24"/>
          <w:rtl/>
        </w:rPr>
        <w:tab/>
      </w:r>
      <w:r w:rsidRPr="00122C10">
        <w:rPr>
          <w:rFonts w:ascii="David" w:hAnsi="David" w:cs="David"/>
          <w:sz w:val="24"/>
          <w:szCs w:val="24"/>
        </w:rPr>
        <w:t>T</w:t>
      </w:r>
      <w:r w:rsidRPr="00122C10">
        <w:rPr>
          <w:rFonts w:ascii="David" w:hAnsi="David" w:cs="David"/>
          <w:sz w:val="24"/>
          <w:szCs w:val="24"/>
          <w:rtl/>
        </w:rPr>
        <w:t xml:space="preserve">   עיוורון מטראומה </w:t>
      </w:r>
    </w:p>
    <w:tbl>
      <w:tblPr>
        <w:bidiVisual/>
        <w:tblW w:w="9582" w:type="dxa"/>
        <w:jc w:val="center"/>
        <w:tblLayout w:type="fixed"/>
        <w:tblLook w:val="0000" w:firstRow="0" w:lastRow="0" w:firstColumn="0" w:lastColumn="0" w:noHBand="0" w:noVBand="0"/>
      </w:tblPr>
      <w:tblGrid>
        <w:gridCol w:w="3686"/>
        <w:gridCol w:w="2280"/>
        <w:gridCol w:w="3616"/>
      </w:tblGrid>
      <w:tr w:rsidR="00E56BFB" w:rsidTr="0048792C">
        <w:trPr>
          <w:jc w:val="center"/>
        </w:trPr>
        <w:tc>
          <w:tcPr>
            <w:tcW w:w="3686" w:type="dxa"/>
            <w:tcBorders>
              <w:right w:val="single" w:sz="2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  <w:r>
              <w:rPr>
                <w:rFonts w:hint="cs"/>
                <w:sz w:val="14"/>
                <w:szCs w:val="14"/>
                <w:rtl/>
              </w:rPr>
              <w:tab/>
              <w:t xml:space="preserve"> </w:t>
            </w:r>
            <w:r>
              <w:rPr>
                <w:rFonts w:hint="cs"/>
                <w:rtl/>
              </w:rPr>
              <w:t xml:space="preserve">                                        </w:t>
            </w:r>
            <w:r>
              <w:t xml:space="preserve"> </w:t>
            </w:r>
          </w:p>
        </w:tc>
        <w:tc>
          <w:tcPr>
            <w:tcW w:w="2280" w:type="dxa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</w:tcPr>
          <w:p w:rsidR="00E56BFB" w:rsidRPr="0086211B" w:rsidRDefault="00E56BFB" w:rsidP="0048792C">
            <w:pPr>
              <w:jc w:val="both"/>
              <w:rPr>
                <w:rFonts w:asciiTheme="minorBidi" w:hAnsiTheme="minorBidi" w:cstheme="minorBidi"/>
                <w:rtl/>
              </w:rPr>
            </w:pPr>
            <w:r w:rsidRPr="0086211B">
              <w:rPr>
                <w:rFonts w:asciiTheme="minorBidi" w:hAnsiTheme="minorBidi" w:cstheme="minorBidi"/>
                <w:rtl/>
              </w:rPr>
              <w:t>לשימוש משרדי בלבד</w:t>
            </w:r>
          </w:p>
        </w:tc>
        <w:tc>
          <w:tcPr>
            <w:tcW w:w="3616" w:type="dxa"/>
            <w:tcBorders>
              <w:left w:val="single" w:sz="2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</w:tr>
    </w:tbl>
    <w:p w:rsidR="00E56BFB" w:rsidRDefault="00E56BFB" w:rsidP="00E56BFB">
      <w:pPr>
        <w:jc w:val="both"/>
        <w:rPr>
          <w:sz w:val="2"/>
          <w:szCs w:val="2"/>
        </w:rPr>
      </w:pPr>
      <w:r>
        <w:rPr>
          <w:noProof/>
          <w:sz w:val="18"/>
          <w:szCs w:val="18"/>
          <w:rtl/>
          <w:lang w:eastAsia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51520F5" wp14:editId="469E4C7E">
                <wp:simplePos x="0" y="0"/>
                <wp:positionH relativeFrom="margin">
                  <wp:align>center</wp:align>
                </wp:positionH>
                <wp:positionV relativeFrom="paragraph">
                  <wp:posOffset>3670935</wp:posOffset>
                </wp:positionV>
                <wp:extent cx="1447800" cy="576580"/>
                <wp:effectExtent l="0" t="0" r="19050" b="13970"/>
                <wp:wrapNone/>
                <wp:docPr id="25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7800" cy="576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74379" w:rsidRDefault="00274379" w:rsidP="00E56BFB">
                            <w:pPr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תאריך ______________</w:t>
                            </w:r>
                          </w:p>
                          <w:p w:rsidR="00274379" w:rsidRDefault="00274379" w:rsidP="00E56BFB">
                            <w:pPr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שם_________________</w:t>
                            </w:r>
                          </w:p>
                          <w:p w:rsidR="00274379" w:rsidRDefault="00274379" w:rsidP="00E56BFB">
                            <w:pPr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חתימה  _____________</w:t>
                            </w:r>
                          </w:p>
                          <w:p w:rsidR="00274379" w:rsidRDefault="00274379" w:rsidP="00E56BFB">
                            <w:pPr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חותמת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1520F5" id="Text Box 49" o:spid="_x0000_s1064" type="#_x0000_t202" style="position:absolute;left:0;text-align:left;margin-left:0;margin-top:289.05pt;width:114pt;height:45.4pt;z-index:251663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">
                <v:textbox>
                  <w:txbxContent>
                    <w:p w:rsidR="00274379" w:rsidRDefault="00274379" w:rsidP="00E56BFB">
                      <w:pPr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תאריך ______________</w:t>
                      </w:r>
                    </w:p>
                    <w:p w:rsidR="00274379" w:rsidRDefault="00274379" w:rsidP="00E56BFB">
                      <w:pPr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שם_________________</w:t>
                      </w:r>
                    </w:p>
                    <w:p w:rsidR="00274379" w:rsidRDefault="00274379" w:rsidP="00E56BFB">
                      <w:pPr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חתימה  _____________</w:t>
                      </w:r>
                    </w:p>
                    <w:p w:rsidR="00274379" w:rsidRDefault="00274379" w:rsidP="00E56BFB">
                      <w:pPr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חותמת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bidiVisual/>
        <w:tblW w:w="96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12"/>
        <w:gridCol w:w="611"/>
        <w:gridCol w:w="2472"/>
        <w:gridCol w:w="562"/>
        <w:gridCol w:w="710"/>
        <w:gridCol w:w="567"/>
        <w:gridCol w:w="567"/>
        <w:gridCol w:w="2293"/>
        <w:gridCol w:w="622"/>
        <w:gridCol w:w="622"/>
      </w:tblGrid>
      <w:tr w:rsidR="00E56BFB" w:rsidTr="0048792C">
        <w:trPr>
          <w:cantSplit/>
          <w:trHeight w:val="233"/>
          <w:jc w:val="center"/>
        </w:trPr>
        <w:tc>
          <w:tcPr>
            <w:tcW w:w="612" w:type="dxa"/>
            <w:tcBorders>
              <w:left w:val="single" w:sz="4" w:space="0" w:color="auto"/>
              <w:bottom w:val="single" w:sz="4" w:space="0" w:color="auto"/>
            </w:tcBorders>
          </w:tcPr>
          <w:p w:rsidR="00E56BFB" w:rsidRPr="0086211B" w:rsidRDefault="00E56BFB" w:rsidP="0048792C">
            <w:pPr>
              <w:jc w:val="both"/>
              <w:rPr>
                <w:rFonts w:ascii="Arial" w:hAnsi="Arial" w:cs="Arial"/>
                <w:sz w:val="16"/>
                <w:szCs w:val="16"/>
                <w:rtl/>
              </w:rPr>
            </w:pPr>
            <w:r w:rsidRPr="0086211B">
              <w:rPr>
                <w:rFonts w:ascii="Arial" w:hAnsi="Arial" w:cs="Arial"/>
                <w:sz w:val="16"/>
                <w:szCs w:val="16"/>
                <w:rtl/>
              </w:rPr>
              <w:t>ימין</w:t>
            </w:r>
          </w:p>
        </w:tc>
        <w:tc>
          <w:tcPr>
            <w:tcW w:w="611" w:type="dxa"/>
            <w:tcBorders>
              <w:bottom w:val="single" w:sz="4" w:space="0" w:color="auto"/>
            </w:tcBorders>
          </w:tcPr>
          <w:p w:rsidR="00E56BFB" w:rsidRPr="0086211B" w:rsidRDefault="00E56BFB" w:rsidP="0048792C">
            <w:pPr>
              <w:jc w:val="both"/>
              <w:rPr>
                <w:rFonts w:ascii="Arial" w:hAnsi="Arial" w:cs="Arial"/>
                <w:sz w:val="16"/>
                <w:szCs w:val="16"/>
                <w:rtl/>
              </w:rPr>
            </w:pPr>
            <w:r w:rsidRPr="0086211B">
              <w:rPr>
                <w:rFonts w:ascii="Arial" w:hAnsi="Arial" w:cs="Arial"/>
                <w:sz w:val="16"/>
                <w:szCs w:val="16"/>
                <w:rtl/>
              </w:rPr>
              <w:t>שמאל</w:t>
            </w:r>
          </w:p>
        </w:tc>
        <w:tc>
          <w:tcPr>
            <w:tcW w:w="2472" w:type="dxa"/>
            <w:tcBorders>
              <w:top w:val="single" w:sz="4" w:space="0" w:color="auto"/>
              <w:right w:val="single" w:sz="18" w:space="0" w:color="auto"/>
            </w:tcBorders>
          </w:tcPr>
          <w:p w:rsidR="00E56BFB" w:rsidRPr="0086211B" w:rsidRDefault="00E56BFB" w:rsidP="0048792C">
            <w:pPr>
              <w:pStyle w:val="12"/>
              <w:jc w:val="both"/>
              <w:rPr>
                <w:rFonts w:ascii="Arial" w:hAnsi="Arial" w:cs="Arial"/>
                <w:sz w:val="16"/>
                <w:szCs w:val="16"/>
                <w:rtl/>
              </w:rPr>
            </w:pPr>
          </w:p>
        </w:tc>
        <w:tc>
          <w:tcPr>
            <w:tcW w:w="562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</w:tcPr>
          <w:p w:rsidR="00E56BFB" w:rsidRPr="0086211B" w:rsidRDefault="00E56BFB" w:rsidP="0048792C">
            <w:pPr>
              <w:jc w:val="both"/>
              <w:rPr>
                <w:rFonts w:ascii="Arial" w:hAnsi="Arial" w:cs="Arial"/>
                <w:sz w:val="16"/>
                <w:szCs w:val="16"/>
                <w:rtl/>
              </w:rPr>
            </w:pPr>
            <w:r w:rsidRPr="0086211B">
              <w:rPr>
                <w:rFonts w:ascii="Arial" w:hAnsi="Arial" w:cs="Arial"/>
                <w:sz w:val="16"/>
                <w:szCs w:val="16"/>
                <w:rtl/>
              </w:rPr>
              <w:t>ימין</w:t>
            </w:r>
          </w:p>
        </w:tc>
        <w:tc>
          <w:tcPr>
            <w:tcW w:w="710" w:type="dxa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E56BFB" w:rsidRPr="0086211B" w:rsidRDefault="00E56BFB" w:rsidP="0048792C">
            <w:pPr>
              <w:jc w:val="both"/>
              <w:rPr>
                <w:rFonts w:ascii="Arial" w:hAnsi="Arial" w:cs="Arial"/>
                <w:sz w:val="16"/>
                <w:szCs w:val="16"/>
                <w:rtl/>
              </w:rPr>
            </w:pPr>
            <w:r w:rsidRPr="0086211B">
              <w:rPr>
                <w:rFonts w:ascii="Arial" w:hAnsi="Arial" w:cs="Arial"/>
                <w:sz w:val="16"/>
                <w:szCs w:val="16"/>
                <w:rtl/>
              </w:rPr>
              <w:t>שמאל</w:t>
            </w:r>
          </w:p>
        </w:tc>
        <w:tc>
          <w:tcPr>
            <w:tcW w:w="567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</w:tcPr>
          <w:p w:rsidR="00E56BFB" w:rsidRPr="0086211B" w:rsidRDefault="00E56BFB" w:rsidP="0048792C">
            <w:pPr>
              <w:jc w:val="both"/>
              <w:rPr>
                <w:rFonts w:ascii="Arial" w:hAnsi="Arial" w:cs="Arial"/>
                <w:sz w:val="16"/>
                <w:szCs w:val="16"/>
                <w:rtl/>
              </w:rPr>
            </w:pPr>
            <w:r w:rsidRPr="0086211B">
              <w:rPr>
                <w:rFonts w:ascii="Arial" w:hAnsi="Arial" w:cs="Arial"/>
                <w:sz w:val="16"/>
                <w:szCs w:val="16"/>
                <w:rtl/>
              </w:rPr>
              <w:t>ימין</w:t>
            </w:r>
          </w:p>
        </w:tc>
        <w:tc>
          <w:tcPr>
            <w:tcW w:w="567" w:type="dxa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E56BFB" w:rsidRPr="0086211B" w:rsidRDefault="00E56BFB" w:rsidP="0048792C">
            <w:pPr>
              <w:jc w:val="both"/>
              <w:rPr>
                <w:rFonts w:ascii="Arial" w:hAnsi="Arial" w:cs="Arial"/>
                <w:sz w:val="16"/>
                <w:szCs w:val="16"/>
                <w:rtl/>
              </w:rPr>
            </w:pPr>
            <w:r w:rsidRPr="0086211B">
              <w:rPr>
                <w:rFonts w:ascii="Arial" w:hAnsi="Arial" w:cs="Arial"/>
                <w:sz w:val="16"/>
                <w:szCs w:val="16"/>
                <w:rtl/>
              </w:rPr>
              <w:t>שמאל</w:t>
            </w:r>
          </w:p>
        </w:tc>
        <w:tc>
          <w:tcPr>
            <w:tcW w:w="2293" w:type="dxa"/>
            <w:tcBorders>
              <w:top w:val="single" w:sz="4" w:space="0" w:color="auto"/>
              <w:left w:val="single" w:sz="18" w:space="0" w:color="auto"/>
            </w:tcBorders>
          </w:tcPr>
          <w:p w:rsidR="00E56BFB" w:rsidRPr="0086211B" w:rsidRDefault="00E56BFB" w:rsidP="0048792C">
            <w:pPr>
              <w:pStyle w:val="20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22" w:type="dxa"/>
            <w:tcBorders>
              <w:bottom w:val="single" w:sz="4" w:space="0" w:color="auto"/>
            </w:tcBorders>
          </w:tcPr>
          <w:p w:rsidR="00E56BFB" w:rsidRPr="0086211B" w:rsidRDefault="00E56BFB" w:rsidP="0048792C">
            <w:pPr>
              <w:jc w:val="both"/>
              <w:rPr>
                <w:rFonts w:ascii="Arial" w:hAnsi="Arial" w:cs="Arial"/>
                <w:sz w:val="16"/>
                <w:szCs w:val="16"/>
                <w:rtl/>
              </w:rPr>
            </w:pPr>
            <w:r w:rsidRPr="0086211B">
              <w:rPr>
                <w:rFonts w:ascii="Arial" w:hAnsi="Arial" w:cs="Arial"/>
                <w:sz w:val="16"/>
                <w:szCs w:val="16"/>
                <w:rtl/>
              </w:rPr>
              <w:t>ימין</w:t>
            </w:r>
          </w:p>
        </w:tc>
        <w:tc>
          <w:tcPr>
            <w:tcW w:w="622" w:type="dxa"/>
            <w:tcBorders>
              <w:bottom w:val="single" w:sz="4" w:space="0" w:color="auto"/>
              <w:right w:val="single" w:sz="4" w:space="0" w:color="auto"/>
            </w:tcBorders>
          </w:tcPr>
          <w:p w:rsidR="00E56BFB" w:rsidRPr="0086211B" w:rsidRDefault="00E56BFB" w:rsidP="0048792C">
            <w:pPr>
              <w:jc w:val="both"/>
              <w:rPr>
                <w:rFonts w:ascii="Arial" w:hAnsi="Arial" w:cs="Arial"/>
                <w:sz w:val="16"/>
                <w:szCs w:val="16"/>
                <w:rtl/>
              </w:rPr>
            </w:pPr>
            <w:r w:rsidRPr="0086211B">
              <w:rPr>
                <w:rFonts w:ascii="Arial" w:hAnsi="Arial" w:cs="Arial"/>
                <w:sz w:val="16"/>
                <w:szCs w:val="16"/>
                <w:rtl/>
              </w:rPr>
              <w:t>שמאל</w:t>
            </w:r>
          </w:p>
        </w:tc>
      </w:tr>
      <w:tr w:rsidR="00E56BFB" w:rsidTr="0048792C">
        <w:trPr>
          <w:cantSplit/>
          <w:trHeight w:val="232"/>
          <w:jc w:val="center"/>
        </w:trPr>
        <w:tc>
          <w:tcPr>
            <w:tcW w:w="612" w:type="dxa"/>
            <w:tcBorders>
              <w:left w:val="single" w:sz="4" w:space="0" w:color="auto"/>
            </w:tcBorders>
            <w:shd w:val="clear" w:color="auto" w:fill="000000"/>
          </w:tcPr>
          <w:p w:rsidR="00E56BFB" w:rsidRDefault="00E56BFB" w:rsidP="0048792C">
            <w:pPr>
              <w:jc w:val="both"/>
              <w:rPr>
                <w:sz w:val="18"/>
                <w:szCs w:val="18"/>
                <w:rtl/>
              </w:rPr>
            </w:pPr>
          </w:p>
        </w:tc>
        <w:tc>
          <w:tcPr>
            <w:tcW w:w="611" w:type="dxa"/>
            <w:shd w:val="clear" w:color="auto" w:fill="000000"/>
          </w:tcPr>
          <w:p w:rsidR="00E56BFB" w:rsidRDefault="00E56BFB" w:rsidP="0048792C">
            <w:pPr>
              <w:jc w:val="both"/>
              <w:rPr>
                <w:sz w:val="18"/>
                <w:szCs w:val="18"/>
                <w:rtl/>
              </w:rPr>
            </w:pPr>
          </w:p>
        </w:tc>
        <w:tc>
          <w:tcPr>
            <w:tcW w:w="2472" w:type="dxa"/>
            <w:tcBorders>
              <w:top w:val="single" w:sz="4" w:space="0" w:color="auto"/>
              <w:right w:val="single" w:sz="18" w:space="0" w:color="auto"/>
            </w:tcBorders>
          </w:tcPr>
          <w:p w:rsidR="00E56BFB" w:rsidRPr="0086211B" w:rsidRDefault="00E56BFB" w:rsidP="0048792C">
            <w:pPr>
              <w:pStyle w:val="11"/>
              <w:numPr>
                <w:ilvl w:val="0"/>
                <w:numId w:val="0"/>
              </w:numPr>
              <w:spacing w:before="240" w:line="240" w:lineRule="auto"/>
              <w:rPr>
                <w:rFonts w:asciiTheme="minorBidi" w:hAnsiTheme="minorBidi" w:cstheme="minorBidi"/>
                <w:b/>
                <w:bCs/>
                <w:sz w:val="36"/>
                <w:szCs w:val="36"/>
                <w:rtl/>
              </w:rPr>
            </w:pPr>
            <w:r w:rsidRPr="0086211B">
              <w:rPr>
                <w:rFonts w:asciiTheme="minorBidi" w:hAnsiTheme="minorBidi" w:cstheme="minorBidi"/>
                <w:b/>
                <w:bCs/>
                <w:sz w:val="36"/>
                <w:szCs w:val="36"/>
                <w:rtl/>
              </w:rPr>
              <w:t>חדות ראייה</w:t>
            </w:r>
          </w:p>
        </w:tc>
        <w:tc>
          <w:tcPr>
            <w:tcW w:w="562" w:type="dxa"/>
            <w:tcBorders>
              <w:left w:val="single" w:sz="18" w:space="0" w:color="auto"/>
            </w:tcBorders>
            <w:shd w:val="clear" w:color="auto" w:fill="000000"/>
          </w:tcPr>
          <w:p w:rsidR="00E56BFB" w:rsidRDefault="00E56BFB" w:rsidP="0048792C">
            <w:pPr>
              <w:jc w:val="both"/>
              <w:rPr>
                <w:sz w:val="16"/>
                <w:szCs w:val="16"/>
                <w:rtl/>
              </w:rPr>
            </w:pPr>
          </w:p>
        </w:tc>
        <w:tc>
          <w:tcPr>
            <w:tcW w:w="710" w:type="dxa"/>
            <w:tcBorders>
              <w:right w:val="single" w:sz="18" w:space="0" w:color="auto"/>
            </w:tcBorders>
            <w:shd w:val="clear" w:color="auto" w:fill="000000"/>
          </w:tcPr>
          <w:p w:rsidR="00E56BFB" w:rsidRDefault="00E56BFB" w:rsidP="0048792C">
            <w:pPr>
              <w:jc w:val="both"/>
              <w:rPr>
                <w:sz w:val="16"/>
                <w:szCs w:val="16"/>
                <w:rtl/>
              </w:rPr>
            </w:pP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000000"/>
          </w:tcPr>
          <w:p w:rsidR="00E56BFB" w:rsidRDefault="00E56BFB" w:rsidP="0048792C">
            <w:pPr>
              <w:jc w:val="both"/>
              <w:rPr>
                <w:sz w:val="16"/>
                <w:szCs w:val="16"/>
                <w:rtl/>
              </w:rPr>
            </w:pP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000000"/>
          </w:tcPr>
          <w:p w:rsidR="00E56BFB" w:rsidRDefault="00E56BFB" w:rsidP="0048792C">
            <w:pPr>
              <w:jc w:val="both"/>
              <w:rPr>
                <w:sz w:val="16"/>
                <w:szCs w:val="16"/>
                <w:rtl/>
              </w:rPr>
            </w:pPr>
          </w:p>
        </w:tc>
        <w:tc>
          <w:tcPr>
            <w:tcW w:w="2293" w:type="dxa"/>
            <w:tcBorders>
              <w:left w:val="single" w:sz="18" w:space="0" w:color="auto"/>
            </w:tcBorders>
          </w:tcPr>
          <w:p w:rsidR="00E56BFB" w:rsidRPr="0086211B" w:rsidRDefault="00E56BFB" w:rsidP="0048792C">
            <w:pPr>
              <w:pStyle w:val="11"/>
              <w:numPr>
                <w:ilvl w:val="0"/>
                <w:numId w:val="0"/>
              </w:numPr>
              <w:spacing w:before="240" w:line="240" w:lineRule="auto"/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6211B">
              <w:rPr>
                <w:rFonts w:asciiTheme="minorBidi" w:hAnsiTheme="minorBidi" w:cstheme="minorBidi"/>
                <w:b/>
                <w:bCs/>
                <w:sz w:val="32"/>
                <w:szCs w:val="32"/>
              </w:rPr>
              <w:t>GLAUCOMA</w:t>
            </w:r>
          </w:p>
        </w:tc>
        <w:tc>
          <w:tcPr>
            <w:tcW w:w="622" w:type="dxa"/>
            <w:shd w:val="clear" w:color="auto" w:fill="000000"/>
          </w:tcPr>
          <w:p w:rsidR="00E56BFB" w:rsidRDefault="00E56BFB" w:rsidP="0048792C">
            <w:pPr>
              <w:jc w:val="both"/>
              <w:rPr>
                <w:sz w:val="18"/>
                <w:szCs w:val="18"/>
                <w:rtl/>
              </w:rPr>
            </w:pPr>
          </w:p>
        </w:tc>
        <w:tc>
          <w:tcPr>
            <w:tcW w:w="622" w:type="dxa"/>
            <w:tcBorders>
              <w:right w:val="single" w:sz="4" w:space="0" w:color="auto"/>
            </w:tcBorders>
            <w:shd w:val="clear" w:color="auto" w:fill="000000"/>
          </w:tcPr>
          <w:p w:rsidR="00E56BFB" w:rsidRDefault="00E56BFB" w:rsidP="0048792C">
            <w:pPr>
              <w:jc w:val="both"/>
              <w:rPr>
                <w:sz w:val="18"/>
                <w:szCs w:val="18"/>
                <w:rtl/>
              </w:rPr>
            </w:pPr>
          </w:p>
        </w:tc>
      </w:tr>
      <w:tr w:rsidR="00E56BFB" w:rsidTr="0048792C">
        <w:trPr>
          <w:jc w:val="center"/>
        </w:trPr>
        <w:tc>
          <w:tcPr>
            <w:tcW w:w="612" w:type="dxa"/>
            <w:tcBorders>
              <w:left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611" w:type="dxa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2472" w:type="dxa"/>
            <w:tcBorders>
              <w:right w:val="single" w:sz="18" w:space="0" w:color="auto"/>
            </w:tcBorders>
          </w:tcPr>
          <w:p w:rsidR="00E56BFB" w:rsidRPr="007140B9" w:rsidRDefault="00E56BFB" w:rsidP="0048792C">
            <w:pPr>
              <w:jc w:val="both"/>
              <w:rPr>
                <w:rFonts w:asciiTheme="minorBidi" w:hAnsiTheme="minorBidi" w:cstheme="minorBidi"/>
                <w:sz w:val="18"/>
                <w:szCs w:val="18"/>
                <w:rtl/>
              </w:rPr>
            </w:pPr>
            <w:r w:rsidRPr="007140B9">
              <w:rPr>
                <w:rFonts w:asciiTheme="minorBidi" w:hAnsiTheme="minorBidi" w:cstheme="minorBidi"/>
                <w:sz w:val="18"/>
                <w:szCs w:val="18"/>
                <w:rtl/>
              </w:rPr>
              <w:t>א. אין תחושה לאור</w:t>
            </w:r>
          </w:p>
        </w:tc>
        <w:tc>
          <w:tcPr>
            <w:tcW w:w="562" w:type="dxa"/>
            <w:tcBorders>
              <w:lef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710" w:type="dxa"/>
            <w:tcBorders>
              <w:righ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567" w:type="dxa"/>
            <w:tcBorders>
              <w:lef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567" w:type="dxa"/>
            <w:tcBorders>
              <w:righ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2293" w:type="dxa"/>
            <w:tcBorders>
              <w:left w:val="single" w:sz="18" w:space="0" w:color="auto"/>
            </w:tcBorders>
          </w:tcPr>
          <w:p w:rsidR="00E56BFB" w:rsidRPr="007140B9" w:rsidRDefault="00E56BFB" w:rsidP="0048792C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7140B9">
              <w:rPr>
                <w:rFonts w:ascii="Calibri" w:hAnsi="Calibri" w:cs="Calibri" w:hint="cs"/>
                <w:sz w:val="18"/>
                <w:szCs w:val="18"/>
                <w:rtl/>
              </w:rPr>
              <w:t>12</w:t>
            </w:r>
            <w:r w:rsidRPr="007140B9">
              <w:rPr>
                <w:rFonts w:ascii="Calibri" w:hAnsi="Calibri" w:cs="Calibri" w:hint="cs"/>
                <w:sz w:val="18"/>
                <w:szCs w:val="18"/>
              </w:rPr>
              <w:t xml:space="preserve"> P</w:t>
            </w:r>
            <w:r w:rsidRPr="007140B9">
              <w:rPr>
                <w:rFonts w:ascii="Calibri" w:hAnsi="Calibri" w:cs="Calibri"/>
                <w:sz w:val="18"/>
                <w:szCs w:val="18"/>
              </w:rPr>
              <w:t>rimary Glaucoma</w:t>
            </w:r>
          </w:p>
        </w:tc>
        <w:tc>
          <w:tcPr>
            <w:tcW w:w="622" w:type="dxa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622" w:type="dxa"/>
            <w:tcBorders>
              <w:right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</w:tr>
      <w:tr w:rsidR="00E56BFB" w:rsidTr="0048792C">
        <w:trPr>
          <w:jc w:val="center"/>
        </w:trPr>
        <w:tc>
          <w:tcPr>
            <w:tcW w:w="612" w:type="dxa"/>
            <w:tcBorders>
              <w:left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611" w:type="dxa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2472" w:type="dxa"/>
            <w:tcBorders>
              <w:right w:val="single" w:sz="18" w:space="0" w:color="auto"/>
            </w:tcBorders>
          </w:tcPr>
          <w:p w:rsidR="00E56BFB" w:rsidRPr="007140B9" w:rsidRDefault="00E56BFB" w:rsidP="0048792C">
            <w:pPr>
              <w:jc w:val="both"/>
              <w:rPr>
                <w:rFonts w:asciiTheme="minorBidi" w:hAnsiTheme="minorBidi" w:cstheme="minorBidi"/>
                <w:sz w:val="18"/>
                <w:szCs w:val="18"/>
                <w:rtl/>
              </w:rPr>
            </w:pPr>
            <w:r w:rsidRPr="007140B9">
              <w:rPr>
                <w:rFonts w:asciiTheme="minorBidi" w:hAnsiTheme="minorBidi" w:cstheme="minorBidi"/>
                <w:sz w:val="18"/>
                <w:szCs w:val="18"/>
                <w:rtl/>
              </w:rPr>
              <w:t>ב. תנועת יד</w:t>
            </w:r>
          </w:p>
        </w:tc>
        <w:tc>
          <w:tcPr>
            <w:tcW w:w="562" w:type="dxa"/>
            <w:tcBorders>
              <w:lef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710" w:type="dxa"/>
            <w:tcBorders>
              <w:righ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567" w:type="dxa"/>
            <w:tcBorders>
              <w:lef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567" w:type="dxa"/>
            <w:tcBorders>
              <w:righ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2293" w:type="dxa"/>
            <w:tcBorders>
              <w:left w:val="single" w:sz="18" w:space="0" w:color="auto"/>
            </w:tcBorders>
          </w:tcPr>
          <w:p w:rsidR="00E56BFB" w:rsidRPr="007140B9" w:rsidRDefault="00E56BFB" w:rsidP="0048792C">
            <w:pPr>
              <w:jc w:val="both"/>
              <w:rPr>
                <w:rFonts w:ascii="Calibri" w:hAnsi="Calibri" w:cs="Calibri"/>
                <w:sz w:val="18"/>
                <w:szCs w:val="18"/>
                <w:rtl/>
              </w:rPr>
            </w:pPr>
            <w:r w:rsidRPr="007140B9">
              <w:rPr>
                <w:rFonts w:ascii="Calibri" w:hAnsi="Calibri" w:cs="Calibri"/>
                <w:sz w:val="18"/>
                <w:szCs w:val="18"/>
              </w:rPr>
              <w:t>13 Congenital</w:t>
            </w:r>
          </w:p>
        </w:tc>
        <w:tc>
          <w:tcPr>
            <w:tcW w:w="622" w:type="dxa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622" w:type="dxa"/>
            <w:tcBorders>
              <w:right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</w:tr>
      <w:tr w:rsidR="00E56BFB" w:rsidTr="0048792C">
        <w:trPr>
          <w:jc w:val="center"/>
        </w:trPr>
        <w:tc>
          <w:tcPr>
            <w:tcW w:w="612" w:type="dxa"/>
            <w:tcBorders>
              <w:left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611" w:type="dxa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2472" w:type="dxa"/>
            <w:tcBorders>
              <w:right w:val="single" w:sz="18" w:space="0" w:color="auto"/>
            </w:tcBorders>
          </w:tcPr>
          <w:p w:rsidR="00E56BFB" w:rsidRPr="007140B9" w:rsidRDefault="00E56BFB" w:rsidP="0048792C">
            <w:pPr>
              <w:jc w:val="both"/>
              <w:rPr>
                <w:rFonts w:asciiTheme="minorBidi" w:hAnsiTheme="minorBidi" w:cstheme="minorBidi"/>
                <w:sz w:val="18"/>
                <w:szCs w:val="18"/>
                <w:rtl/>
              </w:rPr>
            </w:pPr>
            <w:r w:rsidRPr="007140B9">
              <w:rPr>
                <w:rFonts w:asciiTheme="minorBidi" w:hAnsiTheme="minorBidi" w:cstheme="minorBidi"/>
                <w:sz w:val="18"/>
                <w:szCs w:val="18"/>
                <w:rtl/>
              </w:rPr>
              <w:t>ג. עד 1/60</w:t>
            </w:r>
          </w:p>
        </w:tc>
        <w:tc>
          <w:tcPr>
            <w:tcW w:w="562" w:type="dxa"/>
            <w:tcBorders>
              <w:lef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710" w:type="dxa"/>
            <w:tcBorders>
              <w:righ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567" w:type="dxa"/>
            <w:tcBorders>
              <w:left w:val="single" w:sz="18" w:space="0" w:color="auto"/>
              <w:bottom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2293" w:type="dxa"/>
            <w:tcBorders>
              <w:left w:val="single" w:sz="18" w:space="0" w:color="auto"/>
            </w:tcBorders>
          </w:tcPr>
          <w:p w:rsidR="00E56BFB" w:rsidRPr="007140B9" w:rsidRDefault="00E56BFB" w:rsidP="0048792C">
            <w:pPr>
              <w:jc w:val="both"/>
              <w:rPr>
                <w:rFonts w:ascii="Calibri" w:hAnsi="Calibri" w:cs="Calibri"/>
                <w:sz w:val="18"/>
                <w:szCs w:val="18"/>
                <w:rtl/>
              </w:rPr>
            </w:pPr>
            <w:r w:rsidRPr="007140B9">
              <w:rPr>
                <w:rFonts w:ascii="Calibri" w:hAnsi="Calibri" w:cs="Calibri"/>
                <w:sz w:val="18"/>
                <w:szCs w:val="18"/>
              </w:rPr>
              <w:t>14 Secondary</w:t>
            </w:r>
          </w:p>
        </w:tc>
        <w:tc>
          <w:tcPr>
            <w:tcW w:w="622" w:type="dxa"/>
            <w:tcBorders>
              <w:bottom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622" w:type="dxa"/>
            <w:tcBorders>
              <w:bottom w:val="single" w:sz="4" w:space="0" w:color="auto"/>
              <w:right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</w:tr>
      <w:tr w:rsidR="00E56BFB" w:rsidTr="0048792C">
        <w:trPr>
          <w:jc w:val="center"/>
        </w:trPr>
        <w:tc>
          <w:tcPr>
            <w:tcW w:w="612" w:type="dxa"/>
            <w:tcBorders>
              <w:left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611" w:type="dxa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2472" w:type="dxa"/>
            <w:tcBorders>
              <w:right w:val="single" w:sz="18" w:space="0" w:color="auto"/>
            </w:tcBorders>
          </w:tcPr>
          <w:p w:rsidR="00E56BFB" w:rsidRPr="007140B9" w:rsidRDefault="00E56BFB" w:rsidP="0048792C">
            <w:pPr>
              <w:jc w:val="both"/>
              <w:rPr>
                <w:rFonts w:asciiTheme="minorBidi" w:hAnsiTheme="minorBidi" w:cstheme="minorBidi"/>
                <w:sz w:val="18"/>
                <w:szCs w:val="18"/>
                <w:rtl/>
              </w:rPr>
            </w:pPr>
            <w:r w:rsidRPr="007140B9">
              <w:rPr>
                <w:rFonts w:asciiTheme="minorBidi" w:hAnsiTheme="minorBidi" w:cstheme="minorBidi"/>
                <w:sz w:val="18"/>
                <w:szCs w:val="18"/>
                <w:rtl/>
              </w:rPr>
              <w:t>ד. עד 3/60</w:t>
            </w:r>
          </w:p>
        </w:tc>
        <w:tc>
          <w:tcPr>
            <w:tcW w:w="562" w:type="dxa"/>
            <w:tcBorders>
              <w:lef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710" w:type="dxa"/>
            <w:tcBorders>
              <w:righ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000000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000000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2293" w:type="dxa"/>
            <w:tcBorders>
              <w:left w:val="single" w:sz="18" w:space="0" w:color="auto"/>
            </w:tcBorders>
          </w:tcPr>
          <w:p w:rsidR="00E56BFB" w:rsidRPr="0086211B" w:rsidRDefault="00E56BFB" w:rsidP="0048792C">
            <w:pPr>
              <w:pStyle w:val="11"/>
              <w:numPr>
                <w:ilvl w:val="0"/>
                <w:numId w:val="0"/>
              </w:numPr>
              <w:spacing w:before="240" w:line="240" w:lineRule="auto"/>
              <w:rPr>
                <w:rFonts w:asciiTheme="minorBidi" w:hAnsiTheme="minorBidi" w:cstheme="minorBidi"/>
                <w:b/>
                <w:bCs/>
                <w:sz w:val="36"/>
                <w:szCs w:val="36"/>
                <w:rtl/>
              </w:rPr>
            </w:pPr>
            <w:r w:rsidRPr="0086211B">
              <w:rPr>
                <w:rFonts w:asciiTheme="minorBidi" w:hAnsiTheme="minorBidi" w:cstheme="minorBidi"/>
                <w:b/>
                <w:bCs/>
                <w:sz w:val="36"/>
                <w:szCs w:val="36"/>
              </w:rPr>
              <w:t>CATARACT</w:t>
            </w:r>
          </w:p>
        </w:tc>
        <w:tc>
          <w:tcPr>
            <w:tcW w:w="622" w:type="dxa"/>
            <w:shd w:val="clear" w:color="auto" w:fill="000000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622" w:type="dxa"/>
            <w:tcBorders>
              <w:right w:val="single" w:sz="4" w:space="0" w:color="auto"/>
            </w:tcBorders>
            <w:shd w:val="clear" w:color="auto" w:fill="000000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</w:tr>
      <w:tr w:rsidR="00E56BFB" w:rsidTr="0048792C">
        <w:trPr>
          <w:jc w:val="center"/>
        </w:trPr>
        <w:tc>
          <w:tcPr>
            <w:tcW w:w="612" w:type="dxa"/>
            <w:tcBorders>
              <w:left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611" w:type="dxa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2472" w:type="dxa"/>
            <w:tcBorders>
              <w:right w:val="single" w:sz="18" w:space="0" w:color="auto"/>
            </w:tcBorders>
          </w:tcPr>
          <w:p w:rsidR="00E56BFB" w:rsidRPr="007140B9" w:rsidRDefault="00E56BFB" w:rsidP="0048792C">
            <w:pPr>
              <w:jc w:val="both"/>
              <w:rPr>
                <w:rFonts w:asciiTheme="minorBidi" w:hAnsiTheme="minorBidi" w:cstheme="minorBidi"/>
                <w:sz w:val="18"/>
                <w:szCs w:val="18"/>
                <w:rtl/>
              </w:rPr>
            </w:pPr>
            <w:r w:rsidRPr="007140B9">
              <w:rPr>
                <w:rFonts w:asciiTheme="minorBidi" w:hAnsiTheme="minorBidi" w:cstheme="minorBidi"/>
                <w:sz w:val="18"/>
                <w:szCs w:val="18"/>
                <w:rtl/>
              </w:rPr>
              <w:t>ה. מעל 3/60 פ</w:t>
            </w:r>
            <w:r>
              <w:rPr>
                <w:rFonts w:asciiTheme="minorBidi" w:hAnsiTheme="minorBidi" w:cstheme="minorBidi" w:hint="cs"/>
                <w:sz w:val="18"/>
                <w:szCs w:val="18"/>
                <w:rtl/>
              </w:rPr>
              <w:t>י</w:t>
            </w:r>
            <w:r w:rsidRPr="007140B9">
              <w:rPr>
                <w:rFonts w:asciiTheme="minorBidi" w:hAnsiTheme="minorBidi" w:cstheme="minorBidi"/>
                <w:sz w:val="18"/>
                <w:szCs w:val="18"/>
                <w:rtl/>
              </w:rPr>
              <w:t>רוט:</w:t>
            </w:r>
          </w:p>
        </w:tc>
        <w:tc>
          <w:tcPr>
            <w:tcW w:w="562" w:type="dxa"/>
            <w:tcBorders>
              <w:lef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710" w:type="dxa"/>
            <w:tcBorders>
              <w:righ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567" w:type="dxa"/>
            <w:tcBorders>
              <w:lef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567" w:type="dxa"/>
            <w:tcBorders>
              <w:righ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2293" w:type="dxa"/>
            <w:tcBorders>
              <w:left w:val="single" w:sz="18" w:space="0" w:color="auto"/>
            </w:tcBorders>
          </w:tcPr>
          <w:p w:rsidR="00E56BFB" w:rsidRPr="007140B9" w:rsidRDefault="00E56BFB" w:rsidP="0048792C">
            <w:pPr>
              <w:jc w:val="both"/>
              <w:rPr>
                <w:rFonts w:ascii="Calibri" w:hAnsi="Calibri" w:cs="Calibri"/>
                <w:sz w:val="18"/>
                <w:szCs w:val="18"/>
                <w:rtl/>
              </w:rPr>
            </w:pPr>
            <w:r w:rsidRPr="007140B9">
              <w:rPr>
                <w:rFonts w:ascii="Calibri" w:hAnsi="Calibri" w:cs="Calibri"/>
                <w:sz w:val="18"/>
                <w:szCs w:val="18"/>
              </w:rPr>
              <w:t>15 Senile</w:t>
            </w:r>
          </w:p>
        </w:tc>
        <w:tc>
          <w:tcPr>
            <w:tcW w:w="622" w:type="dxa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622" w:type="dxa"/>
            <w:tcBorders>
              <w:right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</w:tr>
      <w:tr w:rsidR="00E56BFB" w:rsidTr="0048792C">
        <w:trPr>
          <w:jc w:val="center"/>
        </w:trPr>
        <w:tc>
          <w:tcPr>
            <w:tcW w:w="612" w:type="dxa"/>
            <w:tcBorders>
              <w:left w:val="single" w:sz="4" w:space="0" w:color="auto"/>
            </w:tcBorders>
            <w:shd w:val="clear" w:color="auto" w:fill="000000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611" w:type="dxa"/>
            <w:shd w:val="clear" w:color="auto" w:fill="000000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2472" w:type="dxa"/>
            <w:tcBorders>
              <w:righ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  <w:r>
              <w:rPr>
                <w:rFonts w:hint="cs"/>
                <w:b/>
                <w:bCs/>
                <w:rtl/>
              </w:rPr>
              <w:t>שדה ראייה</w:t>
            </w:r>
            <w:r>
              <w:rPr>
                <w:rFonts w:hint="cs"/>
                <w:rtl/>
              </w:rPr>
              <w:t xml:space="preserve">  צרף תרשים</w:t>
            </w:r>
          </w:p>
        </w:tc>
        <w:tc>
          <w:tcPr>
            <w:tcW w:w="562" w:type="dxa"/>
            <w:tcBorders>
              <w:left w:val="single" w:sz="18" w:space="0" w:color="auto"/>
            </w:tcBorders>
            <w:shd w:val="clear" w:color="auto" w:fill="000000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710" w:type="dxa"/>
            <w:tcBorders>
              <w:right w:val="single" w:sz="18" w:space="0" w:color="auto"/>
            </w:tcBorders>
            <w:shd w:val="clear" w:color="auto" w:fill="000000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567" w:type="dxa"/>
            <w:tcBorders>
              <w:lef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567" w:type="dxa"/>
            <w:tcBorders>
              <w:righ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2293" w:type="dxa"/>
            <w:tcBorders>
              <w:left w:val="single" w:sz="18" w:space="0" w:color="auto"/>
            </w:tcBorders>
          </w:tcPr>
          <w:p w:rsidR="00E56BFB" w:rsidRPr="007140B9" w:rsidRDefault="00E56BFB" w:rsidP="0048792C">
            <w:pPr>
              <w:jc w:val="both"/>
              <w:rPr>
                <w:rFonts w:ascii="Calibri" w:hAnsi="Calibri" w:cs="Calibri"/>
                <w:sz w:val="18"/>
                <w:szCs w:val="18"/>
                <w:rtl/>
              </w:rPr>
            </w:pPr>
            <w:r w:rsidRPr="007140B9">
              <w:rPr>
                <w:rFonts w:ascii="Calibri" w:hAnsi="Calibri" w:cs="Calibri"/>
                <w:sz w:val="18"/>
                <w:szCs w:val="18"/>
              </w:rPr>
              <w:t>16 Congenital</w:t>
            </w:r>
          </w:p>
        </w:tc>
        <w:tc>
          <w:tcPr>
            <w:tcW w:w="622" w:type="dxa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622" w:type="dxa"/>
            <w:tcBorders>
              <w:right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</w:tr>
      <w:tr w:rsidR="00E56BFB" w:rsidTr="0048792C">
        <w:trPr>
          <w:jc w:val="center"/>
        </w:trPr>
        <w:tc>
          <w:tcPr>
            <w:tcW w:w="612" w:type="dxa"/>
            <w:tcBorders>
              <w:left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611" w:type="dxa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2472" w:type="dxa"/>
            <w:tcBorders>
              <w:right w:val="single" w:sz="18" w:space="0" w:color="auto"/>
            </w:tcBorders>
          </w:tcPr>
          <w:p w:rsidR="00E56BFB" w:rsidRPr="007140B9" w:rsidRDefault="00E56BFB" w:rsidP="0048792C">
            <w:pPr>
              <w:jc w:val="both"/>
              <w:rPr>
                <w:rFonts w:asciiTheme="minorBidi" w:hAnsiTheme="minorBidi" w:cstheme="minorBidi"/>
                <w:sz w:val="18"/>
                <w:szCs w:val="18"/>
                <w:rtl/>
              </w:rPr>
            </w:pPr>
            <w:r w:rsidRPr="007140B9">
              <w:rPr>
                <w:rFonts w:asciiTheme="minorBidi" w:hAnsiTheme="minorBidi" w:cstheme="minorBidi" w:hint="cs"/>
                <w:sz w:val="18"/>
                <w:szCs w:val="18"/>
                <w:rtl/>
              </w:rPr>
              <w:t>א. עד 10 מעלות</w:t>
            </w:r>
          </w:p>
        </w:tc>
        <w:tc>
          <w:tcPr>
            <w:tcW w:w="562" w:type="dxa"/>
            <w:tcBorders>
              <w:lef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710" w:type="dxa"/>
            <w:tcBorders>
              <w:righ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567" w:type="dxa"/>
            <w:tcBorders>
              <w:left w:val="single" w:sz="18" w:space="0" w:color="auto"/>
              <w:bottom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2293" w:type="dxa"/>
            <w:tcBorders>
              <w:left w:val="single" w:sz="18" w:space="0" w:color="auto"/>
            </w:tcBorders>
          </w:tcPr>
          <w:p w:rsidR="00E56BFB" w:rsidRPr="007140B9" w:rsidRDefault="00E56BFB" w:rsidP="0048792C">
            <w:pPr>
              <w:jc w:val="both"/>
              <w:rPr>
                <w:rFonts w:ascii="Calibri" w:hAnsi="Calibri" w:cs="Calibri"/>
                <w:sz w:val="18"/>
                <w:szCs w:val="18"/>
                <w:rtl/>
              </w:rPr>
            </w:pPr>
            <w:r w:rsidRPr="007140B9">
              <w:rPr>
                <w:rFonts w:ascii="Calibri" w:hAnsi="Calibri" w:cs="Calibri"/>
                <w:sz w:val="18"/>
                <w:szCs w:val="18"/>
              </w:rPr>
              <w:t>17 Complicated</w:t>
            </w:r>
          </w:p>
        </w:tc>
        <w:tc>
          <w:tcPr>
            <w:tcW w:w="622" w:type="dxa"/>
            <w:tcBorders>
              <w:bottom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622" w:type="dxa"/>
            <w:tcBorders>
              <w:bottom w:val="single" w:sz="4" w:space="0" w:color="auto"/>
              <w:right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</w:tr>
      <w:tr w:rsidR="00E56BFB" w:rsidTr="0048792C">
        <w:trPr>
          <w:jc w:val="center"/>
        </w:trPr>
        <w:tc>
          <w:tcPr>
            <w:tcW w:w="612" w:type="dxa"/>
            <w:tcBorders>
              <w:left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611" w:type="dxa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2472" w:type="dxa"/>
            <w:tcBorders>
              <w:right w:val="single" w:sz="18" w:space="0" w:color="auto"/>
            </w:tcBorders>
          </w:tcPr>
          <w:p w:rsidR="00E56BFB" w:rsidRPr="007140B9" w:rsidRDefault="00E56BFB" w:rsidP="0048792C">
            <w:pPr>
              <w:jc w:val="both"/>
              <w:rPr>
                <w:rFonts w:asciiTheme="minorBidi" w:hAnsiTheme="minorBidi" w:cstheme="minorBidi"/>
                <w:sz w:val="18"/>
                <w:szCs w:val="18"/>
                <w:rtl/>
              </w:rPr>
            </w:pPr>
            <w:r w:rsidRPr="007140B9">
              <w:rPr>
                <w:rFonts w:asciiTheme="minorBidi" w:hAnsiTheme="minorBidi" w:cstheme="minorBidi" w:hint="cs"/>
                <w:sz w:val="18"/>
                <w:szCs w:val="18"/>
                <w:rtl/>
              </w:rPr>
              <w:t>ב. מעל 10 מעלות ועד 20 מעלות</w:t>
            </w:r>
          </w:p>
        </w:tc>
        <w:tc>
          <w:tcPr>
            <w:tcW w:w="562" w:type="dxa"/>
            <w:tcBorders>
              <w:lef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710" w:type="dxa"/>
            <w:tcBorders>
              <w:righ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567" w:type="dxa"/>
            <w:tcBorders>
              <w:left w:val="single" w:sz="18" w:space="0" w:color="auto"/>
              <w:bottom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2293" w:type="dxa"/>
            <w:tcBorders>
              <w:left w:val="single" w:sz="18" w:space="0" w:color="auto"/>
            </w:tcBorders>
          </w:tcPr>
          <w:p w:rsidR="00E56BFB" w:rsidRPr="007140B9" w:rsidRDefault="00E56BFB" w:rsidP="0048792C">
            <w:pPr>
              <w:jc w:val="both"/>
              <w:rPr>
                <w:rFonts w:ascii="Calibri" w:hAnsi="Calibri" w:cs="Calibri"/>
                <w:sz w:val="18"/>
                <w:szCs w:val="18"/>
                <w:rtl/>
              </w:rPr>
            </w:pPr>
            <w:r w:rsidRPr="007140B9">
              <w:rPr>
                <w:rFonts w:ascii="Calibri" w:hAnsi="Calibri" w:cs="Calibri"/>
                <w:sz w:val="18"/>
                <w:szCs w:val="18"/>
              </w:rPr>
              <w:t>18 Operated</w:t>
            </w:r>
          </w:p>
        </w:tc>
        <w:tc>
          <w:tcPr>
            <w:tcW w:w="622" w:type="dxa"/>
            <w:tcBorders>
              <w:bottom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622" w:type="dxa"/>
            <w:tcBorders>
              <w:bottom w:val="single" w:sz="4" w:space="0" w:color="auto"/>
              <w:right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</w:tr>
      <w:tr w:rsidR="00E56BFB" w:rsidTr="0048792C">
        <w:trPr>
          <w:trHeight w:val="195"/>
          <w:jc w:val="center"/>
        </w:trPr>
        <w:tc>
          <w:tcPr>
            <w:tcW w:w="612" w:type="dxa"/>
            <w:tcBorders>
              <w:left w:val="single" w:sz="4" w:space="0" w:color="auto"/>
              <w:bottom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611" w:type="dxa"/>
            <w:tcBorders>
              <w:bottom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2472" w:type="dxa"/>
            <w:tcBorders>
              <w:right w:val="single" w:sz="18" w:space="0" w:color="auto"/>
            </w:tcBorders>
          </w:tcPr>
          <w:p w:rsidR="00E56BFB" w:rsidRPr="007140B9" w:rsidRDefault="00E56BFB" w:rsidP="0048792C">
            <w:pPr>
              <w:jc w:val="both"/>
              <w:rPr>
                <w:rFonts w:asciiTheme="minorBidi" w:hAnsiTheme="minorBidi" w:cstheme="minorBidi"/>
                <w:sz w:val="18"/>
                <w:szCs w:val="18"/>
                <w:rtl/>
              </w:rPr>
            </w:pPr>
            <w:r w:rsidRPr="007140B9">
              <w:rPr>
                <w:rFonts w:asciiTheme="minorBidi" w:hAnsiTheme="minorBidi" w:cstheme="minorBidi" w:hint="cs"/>
                <w:sz w:val="18"/>
                <w:szCs w:val="18"/>
                <w:rtl/>
              </w:rPr>
              <w:t>ג. מעל 20 מעלות</w:t>
            </w:r>
          </w:p>
        </w:tc>
        <w:tc>
          <w:tcPr>
            <w:tcW w:w="562" w:type="dxa"/>
            <w:tcBorders>
              <w:left w:val="single" w:sz="18" w:space="0" w:color="auto"/>
              <w:bottom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710" w:type="dxa"/>
            <w:tcBorders>
              <w:bottom w:val="single" w:sz="4" w:space="0" w:color="auto"/>
              <w:righ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000000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000000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2293" w:type="dxa"/>
            <w:tcBorders>
              <w:left w:val="single" w:sz="18" w:space="0" w:color="auto"/>
            </w:tcBorders>
          </w:tcPr>
          <w:p w:rsidR="00E56BFB" w:rsidRPr="0086211B" w:rsidRDefault="00E56BFB" w:rsidP="0048792C">
            <w:pPr>
              <w:pStyle w:val="11"/>
              <w:numPr>
                <w:ilvl w:val="0"/>
                <w:numId w:val="0"/>
              </w:numPr>
              <w:spacing w:before="240" w:line="240" w:lineRule="auto"/>
              <w:rPr>
                <w:rFonts w:asciiTheme="minorBidi" w:hAnsiTheme="minorBidi" w:cstheme="minorBidi"/>
                <w:b/>
                <w:bCs/>
                <w:sz w:val="36"/>
                <w:szCs w:val="36"/>
                <w:rtl/>
              </w:rPr>
            </w:pPr>
            <w:r w:rsidRPr="0086211B">
              <w:rPr>
                <w:rFonts w:asciiTheme="minorBidi" w:hAnsiTheme="minorBidi" w:cstheme="minorBidi"/>
                <w:b/>
                <w:bCs/>
                <w:sz w:val="36"/>
                <w:szCs w:val="36"/>
              </w:rPr>
              <w:t>RETINA &amp; VITREOUS</w:t>
            </w:r>
          </w:p>
        </w:tc>
        <w:tc>
          <w:tcPr>
            <w:tcW w:w="622" w:type="dxa"/>
            <w:shd w:val="clear" w:color="auto" w:fill="000000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622" w:type="dxa"/>
            <w:tcBorders>
              <w:right w:val="single" w:sz="4" w:space="0" w:color="auto"/>
            </w:tcBorders>
            <w:shd w:val="clear" w:color="auto" w:fill="000000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</w:tr>
      <w:tr w:rsidR="00E56BFB" w:rsidTr="0048792C">
        <w:trPr>
          <w:jc w:val="center"/>
        </w:trPr>
        <w:tc>
          <w:tcPr>
            <w:tcW w:w="612" w:type="dxa"/>
            <w:tcBorders>
              <w:left w:val="single" w:sz="4" w:space="0" w:color="auto"/>
            </w:tcBorders>
            <w:shd w:val="clear" w:color="auto" w:fill="000000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611" w:type="dxa"/>
            <w:shd w:val="clear" w:color="auto" w:fill="000000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2472" w:type="dxa"/>
            <w:tcBorders>
              <w:right w:val="single" w:sz="18" w:space="0" w:color="auto"/>
            </w:tcBorders>
          </w:tcPr>
          <w:p w:rsidR="00E56BFB" w:rsidRDefault="00E56BFB" w:rsidP="0048792C">
            <w:pPr>
              <w:jc w:val="both"/>
              <w:rPr>
                <w:b/>
                <w:bCs/>
                <w:sz w:val="16"/>
                <w:szCs w:val="16"/>
                <w:rtl/>
              </w:rPr>
            </w:pPr>
            <w:r>
              <w:rPr>
                <w:rFonts w:hint="cs"/>
                <w:b/>
                <w:bCs/>
                <w:sz w:val="16"/>
                <w:szCs w:val="16"/>
              </w:rPr>
              <w:t>EY</w:t>
            </w:r>
            <w:r>
              <w:rPr>
                <w:b/>
                <w:bCs/>
                <w:sz w:val="16"/>
                <w:szCs w:val="16"/>
              </w:rPr>
              <w:t>EBALL</w:t>
            </w:r>
          </w:p>
        </w:tc>
        <w:tc>
          <w:tcPr>
            <w:tcW w:w="562" w:type="dxa"/>
            <w:tcBorders>
              <w:left w:val="single" w:sz="18" w:space="0" w:color="auto"/>
            </w:tcBorders>
            <w:shd w:val="clear" w:color="auto" w:fill="000000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710" w:type="dxa"/>
            <w:tcBorders>
              <w:right w:val="single" w:sz="18" w:space="0" w:color="auto"/>
            </w:tcBorders>
            <w:shd w:val="clear" w:color="auto" w:fill="000000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567" w:type="dxa"/>
            <w:tcBorders>
              <w:lef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567" w:type="dxa"/>
            <w:tcBorders>
              <w:righ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2293" w:type="dxa"/>
            <w:tcBorders>
              <w:left w:val="single" w:sz="18" w:space="0" w:color="auto"/>
            </w:tcBorders>
          </w:tcPr>
          <w:p w:rsidR="00E56BFB" w:rsidRPr="007140B9" w:rsidRDefault="00E56BFB" w:rsidP="0048792C">
            <w:pPr>
              <w:jc w:val="both"/>
              <w:rPr>
                <w:rFonts w:ascii="Calibri" w:hAnsi="Calibri" w:cs="Calibri"/>
                <w:sz w:val="18"/>
                <w:szCs w:val="18"/>
                <w:rtl/>
              </w:rPr>
            </w:pPr>
            <w:r w:rsidRPr="007140B9">
              <w:rPr>
                <w:rFonts w:ascii="Calibri" w:hAnsi="Calibri" w:cs="Calibri"/>
                <w:sz w:val="18"/>
                <w:szCs w:val="18"/>
              </w:rPr>
              <w:t>19 Retinopathy of prematurity</w:t>
            </w:r>
          </w:p>
        </w:tc>
        <w:tc>
          <w:tcPr>
            <w:tcW w:w="622" w:type="dxa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622" w:type="dxa"/>
            <w:tcBorders>
              <w:right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</w:tr>
      <w:tr w:rsidR="00E56BFB" w:rsidTr="0048792C">
        <w:trPr>
          <w:jc w:val="center"/>
        </w:trPr>
        <w:tc>
          <w:tcPr>
            <w:tcW w:w="612" w:type="dxa"/>
            <w:tcBorders>
              <w:left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611" w:type="dxa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2472" w:type="dxa"/>
            <w:tcBorders>
              <w:right w:val="single" w:sz="18" w:space="0" w:color="auto"/>
            </w:tcBorders>
          </w:tcPr>
          <w:p w:rsidR="00E56BFB" w:rsidRPr="007140B9" w:rsidRDefault="00E56BFB" w:rsidP="0048792C">
            <w:pPr>
              <w:jc w:val="both"/>
              <w:rPr>
                <w:rFonts w:ascii="Calibri" w:hAnsi="Calibri" w:cs="Calibri"/>
                <w:sz w:val="18"/>
                <w:szCs w:val="18"/>
                <w:rtl/>
              </w:rPr>
            </w:pPr>
            <w:r w:rsidRPr="007140B9">
              <w:rPr>
                <w:rFonts w:ascii="Calibri" w:hAnsi="Calibri" w:cs="Calibri"/>
                <w:sz w:val="18"/>
                <w:szCs w:val="18"/>
              </w:rPr>
              <w:t>1 Phthisis</w:t>
            </w:r>
          </w:p>
        </w:tc>
        <w:tc>
          <w:tcPr>
            <w:tcW w:w="562" w:type="dxa"/>
            <w:tcBorders>
              <w:lef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710" w:type="dxa"/>
            <w:tcBorders>
              <w:righ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567" w:type="dxa"/>
            <w:tcBorders>
              <w:lef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567" w:type="dxa"/>
            <w:tcBorders>
              <w:righ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2293" w:type="dxa"/>
            <w:tcBorders>
              <w:left w:val="single" w:sz="18" w:space="0" w:color="auto"/>
            </w:tcBorders>
          </w:tcPr>
          <w:p w:rsidR="00E56BFB" w:rsidRPr="007140B9" w:rsidRDefault="00E56BFB" w:rsidP="0048792C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7140B9">
              <w:rPr>
                <w:rFonts w:ascii="Calibri" w:hAnsi="Calibri" w:cs="Calibri" w:hint="cs"/>
                <w:sz w:val="18"/>
                <w:szCs w:val="18"/>
                <w:rtl/>
              </w:rPr>
              <w:t>20</w:t>
            </w:r>
            <w:r w:rsidRPr="007140B9">
              <w:rPr>
                <w:rFonts w:ascii="Calibri" w:hAnsi="Calibri" w:cs="Calibri"/>
                <w:sz w:val="18"/>
                <w:szCs w:val="18"/>
              </w:rPr>
              <w:t xml:space="preserve"> Retinitis pigmentosa </w:t>
            </w:r>
          </w:p>
        </w:tc>
        <w:tc>
          <w:tcPr>
            <w:tcW w:w="622" w:type="dxa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622" w:type="dxa"/>
            <w:tcBorders>
              <w:right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</w:tr>
      <w:tr w:rsidR="00E56BFB" w:rsidTr="0048792C">
        <w:trPr>
          <w:jc w:val="center"/>
        </w:trPr>
        <w:tc>
          <w:tcPr>
            <w:tcW w:w="612" w:type="dxa"/>
            <w:tcBorders>
              <w:left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611" w:type="dxa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2472" w:type="dxa"/>
            <w:tcBorders>
              <w:right w:val="single" w:sz="18" w:space="0" w:color="auto"/>
            </w:tcBorders>
          </w:tcPr>
          <w:p w:rsidR="00E56BFB" w:rsidRPr="007140B9" w:rsidRDefault="00E56BFB" w:rsidP="0048792C">
            <w:pPr>
              <w:jc w:val="both"/>
              <w:rPr>
                <w:rFonts w:ascii="Calibri" w:hAnsi="Calibri" w:cs="Calibri"/>
                <w:sz w:val="18"/>
                <w:szCs w:val="18"/>
                <w:rtl/>
              </w:rPr>
            </w:pPr>
            <w:r w:rsidRPr="007140B9">
              <w:rPr>
                <w:rFonts w:ascii="Calibri" w:hAnsi="Calibri" w:cs="Calibri"/>
                <w:sz w:val="18"/>
                <w:szCs w:val="18"/>
              </w:rPr>
              <w:t>2 Anophthalmos</w:t>
            </w:r>
          </w:p>
        </w:tc>
        <w:tc>
          <w:tcPr>
            <w:tcW w:w="562" w:type="dxa"/>
            <w:tcBorders>
              <w:lef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710" w:type="dxa"/>
            <w:tcBorders>
              <w:righ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567" w:type="dxa"/>
            <w:tcBorders>
              <w:lef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567" w:type="dxa"/>
            <w:tcBorders>
              <w:righ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2293" w:type="dxa"/>
            <w:tcBorders>
              <w:left w:val="single" w:sz="18" w:space="0" w:color="auto"/>
            </w:tcBorders>
          </w:tcPr>
          <w:p w:rsidR="00E56BFB" w:rsidRPr="007140B9" w:rsidRDefault="00E56BFB" w:rsidP="0048792C">
            <w:pPr>
              <w:jc w:val="both"/>
              <w:rPr>
                <w:rFonts w:ascii="Calibri" w:hAnsi="Calibri" w:cs="Calibri"/>
                <w:sz w:val="18"/>
                <w:szCs w:val="18"/>
                <w:rtl/>
              </w:rPr>
            </w:pPr>
            <w:r w:rsidRPr="007140B9">
              <w:rPr>
                <w:rFonts w:ascii="Calibri" w:hAnsi="Calibri" w:cs="Calibri"/>
                <w:sz w:val="18"/>
                <w:szCs w:val="18"/>
              </w:rPr>
              <w:t xml:space="preserve">21 Retinal detachment </w:t>
            </w:r>
          </w:p>
        </w:tc>
        <w:tc>
          <w:tcPr>
            <w:tcW w:w="622" w:type="dxa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622" w:type="dxa"/>
            <w:tcBorders>
              <w:right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</w:tr>
      <w:tr w:rsidR="00E56BFB" w:rsidTr="0048792C">
        <w:trPr>
          <w:jc w:val="center"/>
        </w:trPr>
        <w:tc>
          <w:tcPr>
            <w:tcW w:w="612" w:type="dxa"/>
            <w:tcBorders>
              <w:left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611" w:type="dxa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2472" w:type="dxa"/>
            <w:tcBorders>
              <w:right w:val="single" w:sz="18" w:space="0" w:color="auto"/>
            </w:tcBorders>
          </w:tcPr>
          <w:p w:rsidR="00E56BFB" w:rsidRPr="007140B9" w:rsidRDefault="00E56BFB" w:rsidP="0048792C">
            <w:pPr>
              <w:jc w:val="both"/>
              <w:rPr>
                <w:rFonts w:ascii="Calibri" w:hAnsi="Calibri" w:cs="Calibri"/>
                <w:sz w:val="18"/>
                <w:szCs w:val="18"/>
                <w:rtl/>
              </w:rPr>
            </w:pPr>
            <w:r w:rsidRPr="007140B9">
              <w:rPr>
                <w:rFonts w:ascii="Calibri" w:hAnsi="Calibri" w:cs="Calibri"/>
                <w:sz w:val="18"/>
                <w:szCs w:val="18"/>
              </w:rPr>
              <w:t>3 Microphthalmos</w:t>
            </w:r>
          </w:p>
        </w:tc>
        <w:tc>
          <w:tcPr>
            <w:tcW w:w="562" w:type="dxa"/>
            <w:tcBorders>
              <w:lef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710" w:type="dxa"/>
            <w:tcBorders>
              <w:righ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567" w:type="dxa"/>
            <w:tcBorders>
              <w:lef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567" w:type="dxa"/>
            <w:tcBorders>
              <w:righ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2293" w:type="dxa"/>
            <w:tcBorders>
              <w:left w:val="single" w:sz="18" w:space="0" w:color="auto"/>
            </w:tcBorders>
          </w:tcPr>
          <w:p w:rsidR="00E56BFB" w:rsidRPr="007140B9" w:rsidRDefault="00E56BFB" w:rsidP="0048792C">
            <w:pPr>
              <w:jc w:val="both"/>
              <w:rPr>
                <w:rFonts w:ascii="Calibri" w:hAnsi="Calibri" w:cs="Calibri"/>
                <w:sz w:val="18"/>
                <w:szCs w:val="18"/>
                <w:rtl/>
              </w:rPr>
            </w:pPr>
            <w:r w:rsidRPr="007140B9">
              <w:rPr>
                <w:rFonts w:ascii="Calibri" w:hAnsi="Calibri" w:cs="Calibri"/>
                <w:sz w:val="18"/>
                <w:szCs w:val="18"/>
              </w:rPr>
              <w:t>22 Myopic Maculopathy</w:t>
            </w:r>
          </w:p>
        </w:tc>
        <w:tc>
          <w:tcPr>
            <w:tcW w:w="622" w:type="dxa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622" w:type="dxa"/>
            <w:tcBorders>
              <w:right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</w:tr>
      <w:tr w:rsidR="00E56BFB" w:rsidTr="0048792C">
        <w:trPr>
          <w:jc w:val="center"/>
        </w:trPr>
        <w:tc>
          <w:tcPr>
            <w:tcW w:w="612" w:type="dxa"/>
            <w:tcBorders>
              <w:left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611" w:type="dxa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2472" w:type="dxa"/>
            <w:tcBorders>
              <w:right w:val="single" w:sz="18" w:space="0" w:color="auto"/>
            </w:tcBorders>
          </w:tcPr>
          <w:p w:rsidR="00E56BFB" w:rsidRPr="007140B9" w:rsidRDefault="00E56BFB" w:rsidP="0048792C">
            <w:pPr>
              <w:jc w:val="both"/>
              <w:rPr>
                <w:rFonts w:ascii="Calibri" w:hAnsi="Calibri" w:cs="Calibri"/>
                <w:sz w:val="18"/>
                <w:szCs w:val="18"/>
                <w:rtl/>
              </w:rPr>
            </w:pPr>
            <w:r w:rsidRPr="007140B9">
              <w:rPr>
                <w:rFonts w:ascii="Calibri" w:hAnsi="Calibri" w:cs="Calibri"/>
                <w:sz w:val="18"/>
                <w:szCs w:val="18"/>
              </w:rPr>
              <w:t>4 Albinism</w:t>
            </w:r>
          </w:p>
        </w:tc>
        <w:tc>
          <w:tcPr>
            <w:tcW w:w="562" w:type="dxa"/>
            <w:tcBorders>
              <w:lef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710" w:type="dxa"/>
            <w:tcBorders>
              <w:righ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567" w:type="dxa"/>
            <w:tcBorders>
              <w:lef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567" w:type="dxa"/>
            <w:tcBorders>
              <w:righ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2293" w:type="dxa"/>
            <w:tcBorders>
              <w:left w:val="single" w:sz="18" w:space="0" w:color="auto"/>
            </w:tcBorders>
          </w:tcPr>
          <w:p w:rsidR="00E56BFB" w:rsidRPr="007140B9" w:rsidRDefault="00E56BFB" w:rsidP="0048792C">
            <w:pPr>
              <w:jc w:val="both"/>
              <w:rPr>
                <w:rFonts w:ascii="Calibri" w:hAnsi="Calibri" w:cs="Calibri"/>
                <w:sz w:val="18"/>
                <w:szCs w:val="18"/>
                <w:rtl/>
              </w:rPr>
            </w:pPr>
            <w:r w:rsidRPr="007140B9">
              <w:rPr>
                <w:rFonts w:ascii="Calibri" w:hAnsi="Calibri" w:cs="Calibri"/>
                <w:sz w:val="18"/>
                <w:szCs w:val="18"/>
              </w:rPr>
              <w:t>23 Diabetic Mac. &amp; Retinop.</w:t>
            </w:r>
          </w:p>
        </w:tc>
        <w:tc>
          <w:tcPr>
            <w:tcW w:w="622" w:type="dxa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622" w:type="dxa"/>
            <w:tcBorders>
              <w:right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</w:tr>
      <w:tr w:rsidR="00E56BFB" w:rsidTr="0048792C">
        <w:trPr>
          <w:jc w:val="center"/>
        </w:trPr>
        <w:tc>
          <w:tcPr>
            <w:tcW w:w="612" w:type="dxa"/>
            <w:tcBorders>
              <w:left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611" w:type="dxa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2472" w:type="dxa"/>
            <w:tcBorders>
              <w:right w:val="single" w:sz="18" w:space="0" w:color="auto"/>
            </w:tcBorders>
          </w:tcPr>
          <w:p w:rsidR="00E56BFB" w:rsidRPr="007140B9" w:rsidRDefault="00E56BFB" w:rsidP="0048792C">
            <w:pPr>
              <w:jc w:val="both"/>
              <w:rPr>
                <w:rFonts w:ascii="Calibri" w:hAnsi="Calibri" w:cs="Calibri"/>
                <w:sz w:val="18"/>
                <w:szCs w:val="18"/>
                <w:rtl/>
              </w:rPr>
            </w:pPr>
            <w:r w:rsidRPr="007140B9">
              <w:rPr>
                <w:rFonts w:ascii="Calibri" w:hAnsi="Calibri" w:cs="Calibri"/>
                <w:sz w:val="18"/>
                <w:szCs w:val="18"/>
              </w:rPr>
              <w:t>5 Nystagmus</w:t>
            </w:r>
          </w:p>
        </w:tc>
        <w:tc>
          <w:tcPr>
            <w:tcW w:w="562" w:type="dxa"/>
            <w:tcBorders>
              <w:lef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710" w:type="dxa"/>
            <w:tcBorders>
              <w:righ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567" w:type="dxa"/>
            <w:tcBorders>
              <w:lef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567" w:type="dxa"/>
            <w:tcBorders>
              <w:righ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2293" w:type="dxa"/>
            <w:tcBorders>
              <w:left w:val="single" w:sz="18" w:space="0" w:color="auto"/>
            </w:tcBorders>
          </w:tcPr>
          <w:p w:rsidR="00E56BFB" w:rsidRPr="007140B9" w:rsidRDefault="00E56BFB" w:rsidP="0048792C">
            <w:pPr>
              <w:jc w:val="both"/>
              <w:rPr>
                <w:rFonts w:ascii="Calibri" w:hAnsi="Calibri" w:cs="Calibri"/>
                <w:sz w:val="18"/>
                <w:szCs w:val="18"/>
                <w:rtl/>
              </w:rPr>
            </w:pPr>
            <w:r w:rsidRPr="007140B9">
              <w:rPr>
                <w:rFonts w:ascii="Calibri" w:hAnsi="Calibri" w:cs="Calibri"/>
                <w:sz w:val="18"/>
                <w:szCs w:val="18"/>
              </w:rPr>
              <w:t>24 A.M.D.</w:t>
            </w:r>
          </w:p>
        </w:tc>
        <w:tc>
          <w:tcPr>
            <w:tcW w:w="622" w:type="dxa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622" w:type="dxa"/>
            <w:tcBorders>
              <w:right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</w:tr>
      <w:tr w:rsidR="00E56BFB" w:rsidTr="0048792C">
        <w:trPr>
          <w:jc w:val="center"/>
        </w:trPr>
        <w:tc>
          <w:tcPr>
            <w:tcW w:w="612" w:type="dxa"/>
            <w:tcBorders>
              <w:left w:val="single" w:sz="4" w:space="0" w:color="auto"/>
              <w:bottom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611" w:type="dxa"/>
            <w:tcBorders>
              <w:bottom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2472" w:type="dxa"/>
            <w:tcBorders>
              <w:right w:val="single" w:sz="18" w:space="0" w:color="auto"/>
            </w:tcBorders>
          </w:tcPr>
          <w:p w:rsidR="00E56BFB" w:rsidRPr="007140B9" w:rsidRDefault="00E56BFB" w:rsidP="0048792C">
            <w:pPr>
              <w:jc w:val="both"/>
              <w:rPr>
                <w:rFonts w:ascii="Calibri" w:hAnsi="Calibri" w:cs="Calibri"/>
                <w:sz w:val="18"/>
                <w:szCs w:val="18"/>
                <w:rtl/>
              </w:rPr>
            </w:pPr>
            <w:r w:rsidRPr="007140B9">
              <w:rPr>
                <w:rFonts w:ascii="Calibri" w:hAnsi="Calibri" w:cs="Calibri"/>
                <w:sz w:val="18"/>
                <w:szCs w:val="18"/>
              </w:rPr>
              <w:t>6 Amblyopia</w:t>
            </w:r>
          </w:p>
        </w:tc>
        <w:tc>
          <w:tcPr>
            <w:tcW w:w="562" w:type="dxa"/>
            <w:tcBorders>
              <w:left w:val="single" w:sz="18" w:space="0" w:color="auto"/>
              <w:bottom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710" w:type="dxa"/>
            <w:tcBorders>
              <w:bottom w:val="single" w:sz="4" w:space="0" w:color="auto"/>
              <w:righ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567" w:type="dxa"/>
            <w:tcBorders>
              <w:lef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567" w:type="dxa"/>
            <w:tcBorders>
              <w:righ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2293" w:type="dxa"/>
            <w:tcBorders>
              <w:left w:val="single" w:sz="18" w:space="0" w:color="auto"/>
            </w:tcBorders>
          </w:tcPr>
          <w:p w:rsidR="00E56BFB" w:rsidRPr="007140B9" w:rsidRDefault="00E56BFB" w:rsidP="0048792C">
            <w:pPr>
              <w:jc w:val="both"/>
              <w:rPr>
                <w:rFonts w:ascii="Calibri" w:hAnsi="Calibri" w:cs="Calibri"/>
                <w:sz w:val="18"/>
                <w:szCs w:val="18"/>
                <w:rtl/>
              </w:rPr>
            </w:pPr>
            <w:r w:rsidRPr="007140B9">
              <w:rPr>
                <w:rFonts w:ascii="Calibri" w:hAnsi="Calibri" w:cs="Calibri"/>
                <w:sz w:val="18"/>
                <w:szCs w:val="18"/>
              </w:rPr>
              <w:t>25 Vitreous Hemorrhage</w:t>
            </w:r>
          </w:p>
        </w:tc>
        <w:tc>
          <w:tcPr>
            <w:tcW w:w="622" w:type="dxa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622" w:type="dxa"/>
            <w:tcBorders>
              <w:right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</w:tr>
      <w:tr w:rsidR="00E56BFB" w:rsidTr="0048792C">
        <w:trPr>
          <w:jc w:val="center"/>
        </w:trPr>
        <w:tc>
          <w:tcPr>
            <w:tcW w:w="612" w:type="dxa"/>
            <w:tcBorders>
              <w:left w:val="single" w:sz="4" w:space="0" w:color="auto"/>
            </w:tcBorders>
            <w:shd w:val="clear" w:color="auto" w:fill="000000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611" w:type="dxa"/>
            <w:shd w:val="clear" w:color="auto" w:fill="000000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2472" w:type="dxa"/>
            <w:tcBorders>
              <w:right w:val="single" w:sz="18" w:space="0" w:color="auto"/>
            </w:tcBorders>
          </w:tcPr>
          <w:p w:rsidR="00E56BFB" w:rsidRPr="0086211B" w:rsidRDefault="00E56BFB" w:rsidP="0048792C">
            <w:pPr>
              <w:pStyle w:val="11"/>
              <w:numPr>
                <w:ilvl w:val="0"/>
                <w:numId w:val="0"/>
              </w:numPr>
              <w:spacing w:before="240" w:line="240" w:lineRule="auto"/>
              <w:rPr>
                <w:rFonts w:asciiTheme="minorBidi" w:hAnsiTheme="minorBidi" w:cstheme="minorBidi"/>
                <w:b/>
                <w:bCs/>
                <w:sz w:val="36"/>
                <w:szCs w:val="36"/>
                <w:rtl/>
              </w:rPr>
            </w:pPr>
            <w:r w:rsidRPr="0086211B">
              <w:rPr>
                <w:rFonts w:asciiTheme="minorBidi" w:hAnsiTheme="minorBidi" w:cstheme="minorBidi"/>
                <w:b/>
                <w:bCs/>
                <w:sz w:val="36"/>
                <w:szCs w:val="36"/>
              </w:rPr>
              <w:t>UVEAL TRACT</w:t>
            </w:r>
          </w:p>
        </w:tc>
        <w:tc>
          <w:tcPr>
            <w:tcW w:w="562" w:type="dxa"/>
            <w:tcBorders>
              <w:left w:val="single" w:sz="18" w:space="0" w:color="auto"/>
            </w:tcBorders>
            <w:shd w:val="clear" w:color="auto" w:fill="000000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710" w:type="dxa"/>
            <w:tcBorders>
              <w:right w:val="single" w:sz="18" w:space="0" w:color="auto"/>
            </w:tcBorders>
            <w:shd w:val="clear" w:color="auto" w:fill="000000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567" w:type="dxa"/>
            <w:tcBorders>
              <w:left w:val="single" w:sz="18" w:space="0" w:color="auto"/>
              <w:bottom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2293" w:type="dxa"/>
            <w:tcBorders>
              <w:left w:val="single" w:sz="18" w:space="0" w:color="auto"/>
            </w:tcBorders>
          </w:tcPr>
          <w:p w:rsidR="00E56BFB" w:rsidRPr="007140B9" w:rsidRDefault="00E56BFB" w:rsidP="0048792C">
            <w:pPr>
              <w:jc w:val="both"/>
              <w:rPr>
                <w:rFonts w:ascii="Calibri" w:hAnsi="Calibri" w:cs="Calibri"/>
                <w:sz w:val="18"/>
                <w:szCs w:val="18"/>
                <w:rtl/>
              </w:rPr>
            </w:pPr>
            <w:r w:rsidRPr="007140B9">
              <w:rPr>
                <w:rFonts w:ascii="Calibri" w:hAnsi="Calibri" w:cs="Calibri"/>
                <w:sz w:val="18"/>
                <w:szCs w:val="18"/>
              </w:rPr>
              <w:t>26 C.V.O. \ C.A.O</w:t>
            </w:r>
          </w:p>
        </w:tc>
        <w:tc>
          <w:tcPr>
            <w:tcW w:w="622" w:type="dxa"/>
            <w:tcBorders>
              <w:bottom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622" w:type="dxa"/>
            <w:tcBorders>
              <w:bottom w:val="single" w:sz="4" w:space="0" w:color="auto"/>
              <w:right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</w:tr>
      <w:tr w:rsidR="00E56BFB" w:rsidTr="0048792C">
        <w:trPr>
          <w:jc w:val="center"/>
        </w:trPr>
        <w:tc>
          <w:tcPr>
            <w:tcW w:w="612" w:type="dxa"/>
            <w:tcBorders>
              <w:left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611" w:type="dxa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2472" w:type="dxa"/>
            <w:tcBorders>
              <w:right w:val="single" w:sz="18" w:space="0" w:color="auto"/>
            </w:tcBorders>
          </w:tcPr>
          <w:p w:rsidR="00E56BFB" w:rsidRPr="007140B9" w:rsidRDefault="00E56BFB" w:rsidP="0048792C">
            <w:pPr>
              <w:jc w:val="both"/>
              <w:rPr>
                <w:rFonts w:ascii="Calibri" w:hAnsi="Calibri" w:cs="Calibri"/>
                <w:sz w:val="18"/>
                <w:szCs w:val="18"/>
                <w:rtl/>
              </w:rPr>
            </w:pPr>
            <w:r w:rsidRPr="007140B9">
              <w:rPr>
                <w:rFonts w:ascii="Calibri" w:hAnsi="Calibri" w:cs="Calibri"/>
                <w:sz w:val="18"/>
                <w:szCs w:val="18"/>
              </w:rPr>
              <w:t>7 Uveitis</w:t>
            </w:r>
          </w:p>
        </w:tc>
        <w:tc>
          <w:tcPr>
            <w:tcW w:w="562" w:type="dxa"/>
            <w:tcBorders>
              <w:lef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710" w:type="dxa"/>
            <w:tcBorders>
              <w:righ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567" w:type="dxa"/>
            <w:tcBorders>
              <w:left w:val="single" w:sz="18" w:space="0" w:color="auto"/>
              <w:bottom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2293" w:type="dxa"/>
            <w:tcBorders>
              <w:left w:val="single" w:sz="18" w:space="0" w:color="auto"/>
            </w:tcBorders>
          </w:tcPr>
          <w:p w:rsidR="00E56BFB" w:rsidRPr="007140B9" w:rsidRDefault="00E56BFB" w:rsidP="0048792C">
            <w:pPr>
              <w:jc w:val="both"/>
              <w:rPr>
                <w:rFonts w:ascii="Calibri" w:hAnsi="Calibri" w:cs="Calibri"/>
                <w:sz w:val="18"/>
                <w:szCs w:val="18"/>
                <w:rtl/>
              </w:rPr>
            </w:pPr>
            <w:r w:rsidRPr="007140B9">
              <w:rPr>
                <w:rFonts w:ascii="Calibri" w:hAnsi="Calibri" w:cs="Calibri"/>
                <w:sz w:val="18"/>
                <w:szCs w:val="18"/>
              </w:rPr>
              <w:t>27 Other</w:t>
            </w:r>
          </w:p>
        </w:tc>
        <w:tc>
          <w:tcPr>
            <w:tcW w:w="622" w:type="dxa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622" w:type="dxa"/>
            <w:tcBorders>
              <w:right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</w:tr>
      <w:tr w:rsidR="00E56BFB" w:rsidTr="0048792C">
        <w:trPr>
          <w:jc w:val="center"/>
        </w:trPr>
        <w:tc>
          <w:tcPr>
            <w:tcW w:w="612" w:type="dxa"/>
            <w:tcBorders>
              <w:left w:val="single" w:sz="4" w:space="0" w:color="auto"/>
              <w:bottom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611" w:type="dxa"/>
            <w:tcBorders>
              <w:bottom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2472" w:type="dxa"/>
            <w:tcBorders>
              <w:right w:val="single" w:sz="18" w:space="0" w:color="auto"/>
            </w:tcBorders>
          </w:tcPr>
          <w:p w:rsidR="00E56BFB" w:rsidRPr="007140B9" w:rsidRDefault="00E56BFB" w:rsidP="0048792C">
            <w:pPr>
              <w:jc w:val="both"/>
              <w:rPr>
                <w:rFonts w:ascii="Calibri" w:hAnsi="Calibri" w:cs="Calibri"/>
                <w:sz w:val="18"/>
                <w:szCs w:val="18"/>
                <w:rtl/>
              </w:rPr>
            </w:pPr>
            <w:r w:rsidRPr="007140B9">
              <w:rPr>
                <w:rFonts w:ascii="Calibri" w:hAnsi="Calibri" w:cs="Calibri"/>
                <w:sz w:val="18"/>
                <w:szCs w:val="18"/>
              </w:rPr>
              <w:t>8 Other:</w:t>
            </w:r>
            <w:r w:rsidRPr="007140B9">
              <w:rPr>
                <w:rFonts w:ascii="Calibri" w:hAnsi="Calibri" w:cs="Calibri" w:hint="cs"/>
                <w:sz w:val="18"/>
                <w:szCs w:val="18"/>
                <w:rtl/>
              </w:rPr>
              <w:t xml:space="preserve">                       </w:t>
            </w:r>
          </w:p>
        </w:tc>
        <w:tc>
          <w:tcPr>
            <w:tcW w:w="562" w:type="dxa"/>
            <w:tcBorders>
              <w:left w:val="single" w:sz="18" w:space="0" w:color="auto"/>
              <w:bottom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710" w:type="dxa"/>
            <w:tcBorders>
              <w:bottom w:val="single" w:sz="4" w:space="0" w:color="auto"/>
              <w:righ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567" w:type="dxa"/>
            <w:tcBorders>
              <w:left w:val="single" w:sz="18" w:space="0" w:color="auto"/>
            </w:tcBorders>
            <w:shd w:val="clear" w:color="auto" w:fill="000000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567" w:type="dxa"/>
            <w:tcBorders>
              <w:right w:val="single" w:sz="18" w:space="0" w:color="auto"/>
            </w:tcBorders>
            <w:shd w:val="clear" w:color="auto" w:fill="000000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2293" w:type="dxa"/>
            <w:tcBorders>
              <w:left w:val="single" w:sz="18" w:space="0" w:color="auto"/>
            </w:tcBorders>
          </w:tcPr>
          <w:p w:rsidR="00E56BFB" w:rsidRPr="007140B9" w:rsidRDefault="00E56BFB" w:rsidP="0048792C">
            <w:pPr>
              <w:jc w:val="both"/>
              <w:rPr>
                <w:rFonts w:ascii="Calibri" w:hAnsi="Calibri" w:cs="Calibri"/>
                <w:sz w:val="18"/>
                <w:szCs w:val="18"/>
                <w:rtl/>
              </w:rPr>
            </w:pPr>
            <w:r w:rsidRPr="007140B9">
              <w:rPr>
                <w:rFonts w:ascii="Calibri" w:hAnsi="Calibri" w:cs="Calibri"/>
                <w:sz w:val="18"/>
                <w:szCs w:val="18"/>
              </w:rPr>
              <w:t>OPTIC NERVE &amp; PATHWAYS</w:t>
            </w:r>
          </w:p>
        </w:tc>
        <w:tc>
          <w:tcPr>
            <w:tcW w:w="622" w:type="dxa"/>
            <w:shd w:val="clear" w:color="auto" w:fill="000000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622" w:type="dxa"/>
            <w:tcBorders>
              <w:right w:val="single" w:sz="4" w:space="0" w:color="auto"/>
            </w:tcBorders>
            <w:shd w:val="clear" w:color="auto" w:fill="000000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</w:tr>
      <w:tr w:rsidR="00E56BFB" w:rsidTr="0048792C">
        <w:trPr>
          <w:jc w:val="center"/>
        </w:trPr>
        <w:tc>
          <w:tcPr>
            <w:tcW w:w="612" w:type="dxa"/>
            <w:tcBorders>
              <w:left w:val="single" w:sz="4" w:space="0" w:color="auto"/>
            </w:tcBorders>
            <w:shd w:val="clear" w:color="auto" w:fill="000000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611" w:type="dxa"/>
            <w:shd w:val="clear" w:color="auto" w:fill="000000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2472" w:type="dxa"/>
            <w:tcBorders>
              <w:right w:val="single" w:sz="18" w:space="0" w:color="auto"/>
            </w:tcBorders>
          </w:tcPr>
          <w:p w:rsidR="00E56BFB" w:rsidRPr="007140B9" w:rsidRDefault="00E56BFB" w:rsidP="0048792C">
            <w:pPr>
              <w:pStyle w:val="11"/>
              <w:numPr>
                <w:ilvl w:val="0"/>
                <w:numId w:val="0"/>
              </w:numPr>
              <w:spacing w:before="240" w:line="240" w:lineRule="auto"/>
              <w:rPr>
                <w:rFonts w:asciiTheme="minorBidi" w:hAnsiTheme="minorBidi" w:cstheme="minorBidi"/>
                <w:b/>
                <w:bCs/>
                <w:sz w:val="36"/>
                <w:szCs w:val="36"/>
              </w:rPr>
            </w:pPr>
            <w:r w:rsidRPr="007140B9">
              <w:rPr>
                <w:rFonts w:asciiTheme="minorBidi" w:hAnsiTheme="minorBidi" w:cstheme="minorBidi"/>
                <w:b/>
                <w:bCs/>
                <w:sz w:val="36"/>
                <w:szCs w:val="36"/>
              </w:rPr>
              <w:t>CORNEA &amp; SCLERA</w:t>
            </w:r>
          </w:p>
        </w:tc>
        <w:tc>
          <w:tcPr>
            <w:tcW w:w="562" w:type="dxa"/>
            <w:tcBorders>
              <w:left w:val="single" w:sz="18" w:space="0" w:color="auto"/>
            </w:tcBorders>
            <w:shd w:val="clear" w:color="auto" w:fill="000000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710" w:type="dxa"/>
            <w:tcBorders>
              <w:right w:val="single" w:sz="18" w:space="0" w:color="auto"/>
            </w:tcBorders>
            <w:shd w:val="clear" w:color="auto" w:fill="000000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567" w:type="dxa"/>
            <w:tcBorders>
              <w:lef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567" w:type="dxa"/>
            <w:tcBorders>
              <w:righ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2293" w:type="dxa"/>
            <w:tcBorders>
              <w:left w:val="single" w:sz="18" w:space="0" w:color="auto"/>
            </w:tcBorders>
          </w:tcPr>
          <w:p w:rsidR="00E56BFB" w:rsidRPr="007140B9" w:rsidRDefault="00E56BFB" w:rsidP="0048792C">
            <w:pPr>
              <w:jc w:val="both"/>
              <w:rPr>
                <w:rFonts w:ascii="Calibri" w:hAnsi="Calibri" w:cs="Calibri"/>
                <w:sz w:val="18"/>
                <w:szCs w:val="18"/>
                <w:rtl/>
              </w:rPr>
            </w:pPr>
            <w:r w:rsidRPr="007140B9">
              <w:rPr>
                <w:rFonts w:ascii="Calibri" w:hAnsi="Calibri" w:cs="Calibri"/>
                <w:sz w:val="18"/>
                <w:szCs w:val="18"/>
              </w:rPr>
              <w:t>28 Optic atrophy</w:t>
            </w:r>
          </w:p>
        </w:tc>
        <w:tc>
          <w:tcPr>
            <w:tcW w:w="622" w:type="dxa"/>
            <w:tcBorders>
              <w:bottom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622" w:type="dxa"/>
            <w:tcBorders>
              <w:bottom w:val="single" w:sz="4" w:space="0" w:color="auto"/>
              <w:right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</w:tr>
      <w:tr w:rsidR="00E56BFB" w:rsidTr="0048792C">
        <w:trPr>
          <w:jc w:val="center"/>
        </w:trPr>
        <w:tc>
          <w:tcPr>
            <w:tcW w:w="612" w:type="dxa"/>
            <w:tcBorders>
              <w:left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611" w:type="dxa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2472" w:type="dxa"/>
            <w:tcBorders>
              <w:right w:val="single" w:sz="18" w:space="0" w:color="auto"/>
            </w:tcBorders>
          </w:tcPr>
          <w:p w:rsidR="00E56BFB" w:rsidRPr="007140B9" w:rsidRDefault="00E56BFB" w:rsidP="0048792C">
            <w:pPr>
              <w:jc w:val="both"/>
              <w:rPr>
                <w:rFonts w:ascii="Calibri" w:hAnsi="Calibri" w:cs="Calibri"/>
                <w:sz w:val="18"/>
                <w:szCs w:val="18"/>
                <w:rtl/>
              </w:rPr>
            </w:pPr>
            <w:r w:rsidRPr="007140B9">
              <w:rPr>
                <w:rFonts w:ascii="Calibri" w:hAnsi="Calibri" w:cs="Calibri"/>
                <w:sz w:val="18"/>
                <w:szCs w:val="18"/>
              </w:rPr>
              <w:t>9 Central Opacity</w:t>
            </w:r>
          </w:p>
        </w:tc>
        <w:tc>
          <w:tcPr>
            <w:tcW w:w="562" w:type="dxa"/>
            <w:tcBorders>
              <w:lef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710" w:type="dxa"/>
            <w:tcBorders>
              <w:righ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567" w:type="dxa"/>
            <w:tcBorders>
              <w:lef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567" w:type="dxa"/>
            <w:tcBorders>
              <w:righ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2293" w:type="dxa"/>
            <w:tcBorders>
              <w:left w:val="single" w:sz="18" w:space="0" w:color="auto"/>
            </w:tcBorders>
          </w:tcPr>
          <w:p w:rsidR="00E56BFB" w:rsidRPr="007140B9" w:rsidRDefault="00E56BFB" w:rsidP="0048792C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  <w:r w:rsidRPr="007140B9">
              <w:rPr>
                <w:rFonts w:ascii="Calibri" w:hAnsi="Calibri" w:cs="Calibri"/>
                <w:sz w:val="18"/>
                <w:szCs w:val="18"/>
              </w:rPr>
              <w:t>29 Other neuropathy</w:t>
            </w:r>
          </w:p>
        </w:tc>
        <w:tc>
          <w:tcPr>
            <w:tcW w:w="622" w:type="dxa"/>
            <w:tcBorders>
              <w:bottom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622" w:type="dxa"/>
            <w:tcBorders>
              <w:bottom w:val="single" w:sz="4" w:space="0" w:color="auto"/>
              <w:right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</w:tr>
      <w:tr w:rsidR="00E56BFB" w:rsidTr="0048792C">
        <w:trPr>
          <w:jc w:val="center"/>
        </w:trPr>
        <w:tc>
          <w:tcPr>
            <w:tcW w:w="612" w:type="dxa"/>
            <w:tcBorders>
              <w:left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611" w:type="dxa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2472" w:type="dxa"/>
            <w:tcBorders>
              <w:right w:val="single" w:sz="18" w:space="0" w:color="auto"/>
            </w:tcBorders>
          </w:tcPr>
          <w:p w:rsidR="00E56BFB" w:rsidRPr="007140B9" w:rsidRDefault="00E56BFB" w:rsidP="0048792C">
            <w:pPr>
              <w:jc w:val="both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562" w:type="dxa"/>
            <w:tcBorders>
              <w:lef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710" w:type="dxa"/>
            <w:tcBorders>
              <w:righ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567" w:type="dxa"/>
            <w:tcBorders>
              <w:lef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567" w:type="dxa"/>
            <w:tcBorders>
              <w:righ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2293" w:type="dxa"/>
            <w:tcBorders>
              <w:left w:val="single" w:sz="18" w:space="0" w:color="auto"/>
            </w:tcBorders>
          </w:tcPr>
          <w:p w:rsidR="00E56BFB" w:rsidRPr="007140B9" w:rsidRDefault="00E56BFB" w:rsidP="0048792C">
            <w:pPr>
              <w:jc w:val="both"/>
              <w:rPr>
                <w:rFonts w:ascii="Calibri" w:hAnsi="Calibri" w:cs="Calibri"/>
                <w:b/>
                <w:bCs/>
                <w:sz w:val="18"/>
                <w:szCs w:val="18"/>
                <w:rtl/>
              </w:rPr>
            </w:pPr>
            <w:r w:rsidRPr="007140B9"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30 </w:t>
            </w:r>
            <w:r w:rsidRPr="007140B9">
              <w:rPr>
                <w:rFonts w:ascii="Calibri" w:hAnsi="Calibri" w:cs="Calibri" w:hint="cs"/>
                <w:b/>
                <w:bCs/>
                <w:sz w:val="18"/>
                <w:szCs w:val="18"/>
              </w:rPr>
              <w:t>C.V.I</w:t>
            </w:r>
          </w:p>
        </w:tc>
        <w:tc>
          <w:tcPr>
            <w:tcW w:w="622" w:type="dxa"/>
            <w:tcBorders>
              <w:bottom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622" w:type="dxa"/>
            <w:tcBorders>
              <w:bottom w:val="single" w:sz="4" w:space="0" w:color="auto"/>
              <w:right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</w:tr>
      <w:tr w:rsidR="00E56BFB" w:rsidTr="0048792C">
        <w:trPr>
          <w:jc w:val="center"/>
        </w:trPr>
        <w:tc>
          <w:tcPr>
            <w:tcW w:w="612" w:type="dxa"/>
            <w:tcBorders>
              <w:left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611" w:type="dxa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2472" w:type="dxa"/>
            <w:tcBorders>
              <w:right w:val="single" w:sz="18" w:space="0" w:color="auto"/>
            </w:tcBorders>
          </w:tcPr>
          <w:p w:rsidR="00E56BFB" w:rsidRPr="007140B9" w:rsidRDefault="00E56BFB" w:rsidP="0048792C">
            <w:pPr>
              <w:jc w:val="both"/>
              <w:rPr>
                <w:rFonts w:ascii="Calibri" w:hAnsi="Calibri" w:cs="Calibri"/>
                <w:sz w:val="18"/>
                <w:szCs w:val="18"/>
                <w:rtl/>
              </w:rPr>
            </w:pPr>
            <w:r w:rsidRPr="007140B9">
              <w:rPr>
                <w:rFonts w:ascii="Calibri" w:hAnsi="Calibri" w:cs="Calibri"/>
                <w:sz w:val="18"/>
                <w:szCs w:val="18"/>
              </w:rPr>
              <w:t>10 Keratoconus</w:t>
            </w:r>
          </w:p>
        </w:tc>
        <w:tc>
          <w:tcPr>
            <w:tcW w:w="562" w:type="dxa"/>
            <w:tcBorders>
              <w:left w:val="single" w:sz="18" w:space="0" w:color="auto"/>
              <w:bottom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710" w:type="dxa"/>
            <w:tcBorders>
              <w:bottom w:val="single" w:sz="4" w:space="0" w:color="auto"/>
              <w:righ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567" w:type="dxa"/>
            <w:tcBorders>
              <w:left w:val="single" w:sz="18" w:space="0" w:color="auto"/>
              <w:bottom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2293" w:type="dxa"/>
            <w:tcBorders>
              <w:left w:val="single" w:sz="18" w:space="0" w:color="auto"/>
            </w:tcBorders>
          </w:tcPr>
          <w:p w:rsidR="00E56BFB" w:rsidRPr="007140B9" w:rsidRDefault="00E56BFB" w:rsidP="0048792C">
            <w:pPr>
              <w:pStyle w:val="11"/>
              <w:numPr>
                <w:ilvl w:val="0"/>
                <w:numId w:val="0"/>
              </w:numPr>
              <w:spacing w:before="240" w:line="240" w:lineRule="auto"/>
              <w:rPr>
                <w:rFonts w:asciiTheme="minorBidi" w:hAnsiTheme="minorBidi" w:cstheme="minorBidi"/>
                <w:b/>
                <w:bCs/>
                <w:sz w:val="36"/>
                <w:szCs w:val="36"/>
                <w:rtl/>
              </w:rPr>
            </w:pPr>
            <w:r w:rsidRPr="007140B9">
              <w:rPr>
                <w:rFonts w:asciiTheme="minorBidi" w:hAnsiTheme="minorBidi" w:cstheme="minorBidi"/>
                <w:b/>
                <w:bCs/>
                <w:sz w:val="36"/>
                <w:szCs w:val="36"/>
              </w:rPr>
              <w:t>OTHER DIAGNOSIS</w:t>
            </w:r>
          </w:p>
        </w:tc>
        <w:tc>
          <w:tcPr>
            <w:tcW w:w="622" w:type="dxa"/>
            <w:shd w:val="clear" w:color="auto" w:fill="000000"/>
          </w:tcPr>
          <w:p w:rsidR="00E56BFB" w:rsidRPr="007140B9" w:rsidRDefault="00E56BFB" w:rsidP="0048792C">
            <w:pPr>
              <w:jc w:val="both"/>
              <w:rPr>
                <w:b/>
                <w:bCs/>
                <w:rtl/>
              </w:rPr>
            </w:pPr>
          </w:p>
        </w:tc>
        <w:tc>
          <w:tcPr>
            <w:tcW w:w="622" w:type="dxa"/>
            <w:tcBorders>
              <w:right w:val="single" w:sz="4" w:space="0" w:color="auto"/>
            </w:tcBorders>
            <w:shd w:val="clear" w:color="auto" w:fill="000000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</w:tr>
      <w:tr w:rsidR="00E56BFB" w:rsidTr="0048792C">
        <w:trPr>
          <w:jc w:val="center"/>
        </w:trPr>
        <w:tc>
          <w:tcPr>
            <w:tcW w:w="612" w:type="dxa"/>
            <w:tcBorders>
              <w:left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611" w:type="dxa"/>
          </w:tcPr>
          <w:p w:rsidR="00E56BFB" w:rsidRDefault="00E56BFB" w:rsidP="0048792C">
            <w:pPr>
              <w:jc w:val="both"/>
              <w:rPr>
                <w:rtl/>
              </w:rPr>
            </w:pPr>
            <w:r>
              <w:rPr>
                <w:noProof/>
                <w:sz w:val="18"/>
                <w:szCs w:val="18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41E9506B" wp14:editId="2EBF0020">
                      <wp:simplePos x="0" y="0"/>
                      <wp:positionH relativeFrom="column">
                        <wp:posOffset>-1509395</wp:posOffset>
                      </wp:positionH>
                      <wp:positionV relativeFrom="paragraph">
                        <wp:posOffset>175260</wp:posOffset>
                      </wp:positionV>
                      <wp:extent cx="1976755" cy="598805"/>
                      <wp:effectExtent l="0" t="0" r="0" b="4445"/>
                      <wp:wrapNone/>
                      <wp:docPr id="27" name="Text Box 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76755" cy="5988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274379" w:rsidRDefault="00274379" w:rsidP="00E56BFB">
                                  <w:pPr>
                                    <w:rPr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rtl/>
                                    </w:rPr>
                                    <w:t>הערות:</w:t>
                                  </w:r>
                                </w:p>
                                <w:p w:rsidR="00274379" w:rsidRDefault="00274379" w:rsidP="00E56BFB">
                                  <w:pPr>
                                    <w:pStyle w:val="32"/>
                                    <w:rPr>
                                      <w:b/>
                                      <w:bCs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rtl/>
                                    </w:rPr>
                                    <w:t>________________________________________________________________________________________________________________________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E9506B" id="Text Box 50" o:spid="_x0000_s1065" type="#_x0000_t202" style="position:absolute;left:0;text-align:left;margin-left:-118.85pt;margin-top:13.8pt;width:155.65pt;height:47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" filled="f" stroked="f">
                      <v:textbox>
                        <w:txbxContent>
                          <w:p w:rsidR="00274379" w:rsidRDefault="00274379" w:rsidP="00E56BFB">
                            <w:pPr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הערות:</w:t>
                            </w:r>
                          </w:p>
                          <w:p w:rsidR="00274379" w:rsidRDefault="00274379" w:rsidP="00E56BFB">
                            <w:pPr>
                              <w:pStyle w:val="32"/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________________________________________________________________________________________________________________________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472" w:type="dxa"/>
            <w:tcBorders>
              <w:right w:val="single" w:sz="18" w:space="0" w:color="auto"/>
            </w:tcBorders>
          </w:tcPr>
          <w:p w:rsidR="00E56BFB" w:rsidRPr="007140B9" w:rsidRDefault="00E56BFB" w:rsidP="0048792C">
            <w:pPr>
              <w:jc w:val="both"/>
              <w:rPr>
                <w:rFonts w:ascii="Calibri" w:hAnsi="Calibri" w:cs="Calibri"/>
                <w:sz w:val="18"/>
                <w:szCs w:val="18"/>
                <w:rtl/>
              </w:rPr>
            </w:pPr>
            <w:r w:rsidRPr="007140B9">
              <w:rPr>
                <w:rFonts w:ascii="Calibri" w:hAnsi="Calibri" w:cs="Calibri"/>
                <w:sz w:val="18"/>
                <w:szCs w:val="18"/>
              </w:rPr>
              <w:t xml:space="preserve">11 Other: </w:t>
            </w:r>
            <w:r w:rsidRPr="007140B9">
              <w:rPr>
                <w:rFonts w:ascii="Calibri" w:hAnsi="Calibri" w:cs="Times New Roman" w:hint="cs"/>
                <w:sz w:val="18"/>
                <w:szCs w:val="18"/>
                <w:rtl/>
              </w:rPr>
              <w:t>פירוט</w:t>
            </w:r>
            <w:r w:rsidRPr="007140B9">
              <w:rPr>
                <w:rFonts w:ascii="Calibri" w:hAnsi="Calibri" w:cs="Calibri" w:hint="cs"/>
                <w:sz w:val="18"/>
                <w:szCs w:val="18"/>
                <w:rtl/>
              </w:rPr>
              <w:t xml:space="preserve">:                      </w:t>
            </w:r>
          </w:p>
        </w:tc>
        <w:tc>
          <w:tcPr>
            <w:tcW w:w="562" w:type="dxa"/>
            <w:tcBorders>
              <w:left w:val="single" w:sz="18" w:space="0" w:color="auto"/>
              <w:bottom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710" w:type="dxa"/>
            <w:tcBorders>
              <w:bottom w:val="single" w:sz="18" w:space="0" w:color="auto"/>
              <w:righ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567" w:type="dxa"/>
            <w:tcBorders>
              <w:left w:val="single" w:sz="18" w:space="0" w:color="auto"/>
              <w:bottom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567" w:type="dxa"/>
            <w:tcBorders>
              <w:bottom w:val="single" w:sz="18" w:space="0" w:color="auto"/>
              <w:right w:val="single" w:sz="18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2293" w:type="dxa"/>
            <w:tcBorders>
              <w:left w:val="single" w:sz="18" w:space="0" w:color="auto"/>
            </w:tcBorders>
          </w:tcPr>
          <w:p w:rsidR="00E56BFB" w:rsidRPr="007140B9" w:rsidRDefault="00E56BFB" w:rsidP="0048792C">
            <w:pPr>
              <w:jc w:val="both"/>
              <w:rPr>
                <w:rFonts w:ascii="Calibri" w:hAnsi="Calibri" w:cs="Calibri"/>
                <w:sz w:val="18"/>
                <w:szCs w:val="18"/>
                <w:rtl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31</w:t>
            </w:r>
          </w:p>
        </w:tc>
        <w:tc>
          <w:tcPr>
            <w:tcW w:w="622" w:type="dxa"/>
          </w:tcPr>
          <w:p w:rsidR="00E56BFB" w:rsidRDefault="00E56BFB" w:rsidP="0048792C">
            <w:pPr>
              <w:jc w:val="both"/>
              <w:rPr>
                <w:rtl/>
              </w:rPr>
            </w:pPr>
          </w:p>
        </w:tc>
        <w:tc>
          <w:tcPr>
            <w:tcW w:w="622" w:type="dxa"/>
            <w:tcBorders>
              <w:right w:val="single" w:sz="4" w:space="0" w:color="auto"/>
            </w:tcBorders>
          </w:tcPr>
          <w:p w:rsidR="00E56BFB" w:rsidRDefault="00E56BFB" w:rsidP="0048792C">
            <w:pPr>
              <w:jc w:val="both"/>
              <w:rPr>
                <w:rtl/>
              </w:rPr>
            </w:pPr>
            <w:r>
              <w:rPr>
                <w:noProof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0748AA3" wp14:editId="41F78634">
                      <wp:simplePos x="0" y="0"/>
                      <wp:positionH relativeFrom="column">
                        <wp:posOffset>-111760</wp:posOffset>
                      </wp:positionH>
                      <wp:positionV relativeFrom="paragraph">
                        <wp:posOffset>173990</wp:posOffset>
                      </wp:positionV>
                      <wp:extent cx="2295525" cy="495300"/>
                      <wp:effectExtent l="0" t="0" r="28575" b="19050"/>
                      <wp:wrapNone/>
                      <wp:docPr id="28" name="Text Box 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5525" cy="495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274379" w:rsidRDefault="00274379" w:rsidP="00E56BFB">
                                  <w:pPr>
                                    <w:pStyle w:val="32"/>
                                    <w:spacing w:line="240" w:lineRule="auto"/>
                                    <w:rPr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rtl/>
                                    </w:rPr>
                                    <w:t xml:space="preserve">תאריך בדיקה: _____________ </w:t>
                                  </w:r>
                                </w:p>
                                <w:p w:rsidR="00274379" w:rsidRDefault="00274379" w:rsidP="00E56BFB">
                                  <w:pPr>
                                    <w:pStyle w:val="32"/>
                                    <w:spacing w:line="240" w:lineRule="auto"/>
                                    <w:rPr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rtl/>
                                    </w:rPr>
                                    <w:t>מס' טל':           _____________</w:t>
                                  </w:r>
                                </w:p>
                                <w:p w:rsidR="00274379" w:rsidRDefault="00274379" w:rsidP="00E56BFB">
                                  <w:pPr>
                                    <w:pStyle w:val="22"/>
                                    <w:rPr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rtl/>
                                    </w:rPr>
                                    <w:t>חתימה וחותמת הרופא: _____________</w:t>
                                  </w:r>
                                </w:p>
                                <w:p w:rsidR="00274379" w:rsidRDefault="00274379" w:rsidP="00E56BFB">
                                  <w:pPr>
                                    <w:jc w:val="right"/>
                                    <w:rPr>
                                      <w:rtl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748AA3" id="Text Box 48" o:spid="_x0000_s1066" type="#_x0000_t202" style="position:absolute;left:0;text-align:left;margin-left:-8.8pt;margin-top:13.7pt;width:180.75pt;height:3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">
                      <v:textbox>
                        <w:txbxContent>
                          <w:p w:rsidR="00274379" w:rsidRDefault="00274379" w:rsidP="00E56BFB">
                            <w:pPr>
                              <w:pStyle w:val="32"/>
                              <w:spacing w:line="240" w:lineRule="auto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 xml:space="preserve">תאריך בדיקה: _____________ </w:t>
                            </w:r>
                          </w:p>
                          <w:p w:rsidR="00274379" w:rsidRDefault="00274379" w:rsidP="00E56BFB">
                            <w:pPr>
                              <w:pStyle w:val="32"/>
                              <w:spacing w:line="240" w:lineRule="auto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מס' טל':           _____________</w:t>
                            </w:r>
                          </w:p>
                          <w:p w:rsidR="00274379" w:rsidRDefault="00274379" w:rsidP="00E56BFB">
                            <w:pPr>
                              <w:pStyle w:val="22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חתימה וחותמת הרופא: _____________</w:t>
                            </w:r>
                          </w:p>
                          <w:p w:rsidR="00274379" w:rsidRDefault="00274379" w:rsidP="00E56BFB">
                            <w:pPr>
                              <w:jc w:val="right"/>
                              <w:rPr>
                                <w:rtl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E56BFB" w:rsidRDefault="00E56BFB" w:rsidP="00E56BFB">
      <w:pPr>
        <w:jc w:val="both"/>
        <w:rPr>
          <w:sz w:val="2"/>
          <w:szCs w:val="2"/>
        </w:rPr>
      </w:pPr>
    </w:p>
    <w:p w:rsidR="00E56BFB" w:rsidRPr="007F6A41" w:rsidRDefault="00E56BFB" w:rsidP="00E56BFB">
      <w:pPr>
        <w:ind w:left="360"/>
        <w:jc w:val="both"/>
        <w:rPr>
          <w:rtl/>
        </w:rPr>
      </w:pPr>
      <w:r w:rsidRPr="007F6A41">
        <w:rPr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FE43D73" wp14:editId="02164657">
                <wp:simplePos x="0" y="0"/>
                <wp:positionH relativeFrom="column">
                  <wp:posOffset>5714365</wp:posOffset>
                </wp:positionH>
                <wp:positionV relativeFrom="paragraph">
                  <wp:posOffset>862330</wp:posOffset>
                </wp:positionV>
                <wp:extent cx="609600" cy="295275"/>
                <wp:effectExtent l="0" t="0" r="0" b="9525"/>
                <wp:wrapNone/>
                <wp:docPr id="29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74379" w:rsidRDefault="00274379" w:rsidP="00E56BFB">
                            <w:pPr>
                              <w:rPr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8/2005</w:t>
                            </w:r>
                          </w:p>
                          <w:p w:rsidR="00274379" w:rsidRDefault="00274379" w:rsidP="00E56BFB">
                            <w:pPr>
                              <w:rPr>
                                <w:b/>
                                <w:bCs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E43D73" id="Text Box 34" o:spid="_x0000_s1067" type="#_x0000_t202" style="position:absolute;left:0;text-align:left;margin-left:449.95pt;margin-top:67.9pt;width:48pt;height:23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" stroked="f">
                <v:textbox>
                  <w:txbxContent>
                    <w:p w:rsidR="00274379" w:rsidRDefault="00274379" w:rsidP="00E56BFB">
                      <w:pPr>
                        <w:rPr>
                          <w:b/>
                          <w:bCs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8/2005</w:t>
                      </w:r>
                    </w:p>
                    <w:p w:rsidR="00274379" w:rsidRDefault="00274379" w:rsidP="00E56BFB">
                      <w:pPr>
                        <w:rPr>
                          <w:b/>
                          <w:bCs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7F6A41">
        <w:rPr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9517C0" wp14:editId="11BCF7AC">
                <wp:simplePos x="0" y="0"/>
                <wp:positionH relativeFrom="column">
                  <wp:posOffset>-762000</wp:posOffset>
                </wp:positionH>
                <wp:positionV relativeFrom="paragraph">
                  <wp:posOffset>1724660</wp:posOffset>
                </wp:positionV>
                <wp:extent cx="381000" cy="228600"/>
                <wp:effectExtent l="0" t="635" r="0" b="0"/>
                <wp:wrapNone/>
                <wp:docPr id="30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74379" w:rsidRDefault="00274379" w:rsidP="00E56BFB">
                            <w:r>
                              <w:rPr>
                                <w:rFonts w:hint="cs"/>
                                <w:rtl/>
                              </w:rPr>
                              <w:t>83</w:t>
                            </w:r>
                            <w:r>
                              <w:rPr>
                                <w:rFonts w:hint="c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9517C0" id="Text Box 8" o:spid="_x0000_s1068" type="#_x0000_t202" style="position:absolute;left:0;text-align:left;margin-left:-60pt;margin-top:135.8pt;width:30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" filled="f" stroked="f">
                <v:textbox>
                  <w:txbxContent>
                    <w:p w:rsidR="00274379" w:rsidRDefault="00274379" w:rsidP="00E56BFB">
                      <w:r>
                        <w:rPr>
                          <w:rFonts w:hint="cs"/>
                          <w:rtl/>
                        </w:rPr>
                        <w:t>83</w:t>
                      </w:r>
                      <w:r>
                        <w:rPr>
                          <w:rFonts w:hint="cs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E56BFB" w:rsidRDefault="00E56BFB" w:rsidP="00E56BFB">
      <w:pPr>
        <w:spacing w:line="360" w:lineRule="auto"/>
        <w:ind w:left="360"/>
        <w:jc w:val="both"/>
        <w:rPr>
          <w:rFonts w:ascii="David" w:eastAsia="Calibri" w:hAnsi="David" w:cs="David"/>
          <w:rtl/>
        </w:rPr>
      </w:pPr>
    </w:p>
    <w:p w:rsidR="00E56BFB" w:rsidRDefault="00E56BFB" w:rsidP="00E56BFB">
      <w:pPr>
        <w:bidi w:val="0"/>
        <w:spacing w:after="200" w:line="276" w:lineRule="auto"/>
        <w:jc w:val="both"/>
        <w:rPr>
          <w:rFonts w:ascii="David" w:eastAsia="Calibri" w:hAnsi="David" w:cs="David"/>
          <w:b/>
          <w:bCs/>
          <w:sz w:val="32"/>
          <w:szCs w:val="32"/>
          <w:u w:val="single"/>
          <w:rtl/>
        </w:rPr>
      </w:pPr>
      <w:r w:rsidRPr="007F6A41">
        <w:rPr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764094" wp14:editId="68981EFE">
                <wp:simplePos x="0" y="0"/>
                <wp:positionH relativeFrom="column">
                  <wp:posOffset>2120505</wp:posOffset>
                </wp:positionH>
                <wp:positionV relativeFrom="paragraph">
                  <wp:posOffset>195927</wp:posOffset>
                </wp:positionV>
                <wp:extent cx="4100422" cy="349250"/>
                <wp:effectExtent l="0" t="0" r="0" b="0"/>
                <wp:wrapNone/>
                <wp:docPr id="31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0422" cy="349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74379" w:rsidRDefault="00274379" w:rsidP="00E56BF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אזהרה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: </w:t>
                            </w:r>
                            <w:r>
                              <w:rPr>
                                <w:rFonts w:hint="cs"/>
                                <w:sz w:val="18"/>
                                <w:szCs w:val="18"/>
                                <w:rtl/>
                              </w:rPr>
                              <w:t>טופס זה מכיל מידע מוגן לפי חוק הגנת הפרטיות, מוסרו שלא כדין עובר עבירה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764094" id="Text Box 6" o:spid="_x0000_s1069" type="#_x0000_t202" style="position:absolute;left:0;text-align:left;margin-left:166.95pt;margin-top:15.45pt;width:322.85pt;height:2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" stroked="f">
                <v:textbox>
                  <w:txbxContent>
                    <w:p w:rsidR="00274379" w:rsidRDefault="00274379" w:rsidP="00E56BFB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אזהרה</w:t>
                      </w:r>
                      <w:r>
                        <w:rPr>
                          <w:rFonts w:hint="cs"/>
                          <w:rtl/>
                        </w:rPr>
                        <w:t xml:space="preserve">: </w:t>
                      </w:r>
                      <w:r>
                        <w:rPr>
                          <w:rFonts w:hint="cs"/>
                          <w:sz w:val="18"/>
                          <w:szCs w:val="18"/>
                          <w:rtl/>
                        </w:rPr>
                        <w:t>טופס זה מכיל מידע מוגן לפי חוק הגנת הפרטיות, מוסרו שלא כדין עובר עבירה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David" w:eastAsia="Calibri" w:hAnsi="David" w:cs="David"/>
          <w:b/>
          <w:bCs/>
          <w:sz w:val="32"/>
          <w:szCs w:val="32"/>
          <w:u w:val="single"/>
          <w:rtl/>
        </w:rPr>
        <w:br w:type="page"/>
      </w:r>
    </w:p>
    <w:p w:rsidR="00E56BFB" w:rsidRPr="00E51C50" w:rsidRDefault="00E56BFB" w:rsidP="008433EE">
      <w:pPr>
        <w:pStyle w:val="20"/>
        <w:spacing w:before="0" w:after="240" w:line="360" w:lineRule="auto"/>
        <w:jc w:val="center"/>
        <w:rPr>
          <w:rFonts w:cs="David"/>
          <w:color w:val="auto"/>
          <w:sz w:val="24"/>
          <w:szCs w:val="24"/>
          <w:rtl/>
        </w:rPr>
      </w:pPr>
      <w:bookmarkStart w:id="29" w:name="_Toc59030313"/>
      <w:r w:rsidRPr="00E51C50">
        <w:rPr>
          <w:rFonts w:cs="David" w:hint="cs"/>
          <w:color w:val="auto"/>
          <w:sz w:val="24"/>
          <w:szCs w:val="24"/>
          <w:rtl/>
        </w:rPr>
        <w:lastRenderedPageBreak/>
        <w:t>נספח ד' - הצהרה לעניין עמידה בתנאי זכאות</w:t>
      </w:r>
      <w:bookmarkEnd w:id="29"/>
    </w:p>
    <w:p w:rsidR="00E56BFB" w:rsidRDefault="001C28CC" w:rsidP="00134714">
      <w:pPr>
        <w:spacing w:after="120" w:line="360" w:lineRule="auto"/>
        <w:jc w:val="both"/>
        <w:rPr>
          <w:rFonts w:ascii="David" w:eastAsia="Calibri" w:hAnsi="David" w:cs="David"/>
          <w:sz w:val="24"/>
          <w:szCs w:val="24"/>
          <w:rtl/>
        </w:rPr>
      </w:pPr>
      <w:r>
        <w:rPr>
          <w:rFonts w:ascii="David" w:eastAsia="Calibri" w:hAnsi="David" w:cs="David" w:hint="cs"/>
          <w:sz w:val="24"/>
          <w:szCs w:val="24"/>
          <w:rtl/>
        </w:rPr>
        <w:t>הריני:</w:t>
      </w:r>
      <w:r w:rsidR="00E56BFB">
        <w:rPr>
          <w:rFonts w:ascii="David" w:eastAsia="Calibri" w:hAnsi="David" w:cs="David" w:hint="cs"/>
          <w:sz w:val="24"/>
          <w:szCs w:val="24"/>
          <w:rtl/>
        </w:rPr>
        <w:t xml:space="preserve"> </w:t>
      </w:r>
    </w:p>
    <w:tbl>
      <w:tblPr>
        <w:tblStyle w:val="ab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טבלה לחתימה: שם פרטי, שם משפחה, מספר תעודת זהות"/>
        <w:tblDescription w:val="טבלה לחתימה: שם פרטי, שם משפחה, מספר תעודת זהות"/>
      </w:tblPr>
      <w:tblGrid>
        <w:gridCol w:w="3087"/>
        <w:gridCol w:w="3087"/>
        <w:gridCol w:w="3087"/>
      </w:tblGrid>
      <w:tr w:rsidR="007D7C50" w:rsidTr="00274379">
        <w:trPr>
          <w:cantSplit/>
          <w:tblHeader/>
        </w:trPr>
        <w:tc>
          <w:tcPr>
            <w:tcW w:w="3087" w:type="dxa"/>
          </w:tcPr>
          <w:p w:rsidR="007D7C50" w:rsidRPr="007D7C50" w:rsidRDefault="007D7C50" w:rsidP="007D7C50">
            <w:pPr>
              <w:spacing w:after="120" w:line="360" w:lineRule="auto"/>
              <w:jc w:val="center"/>
              <w:rPr>
                <w:rFonts w:ascii="David" w:eastAsia="Calibri" w:hAnsi="David" w:cs="David"/>
                <w:b/>
                <w:bCs/>
                <w:sz w:val="24"/>
                <w:szCs w:val="24"/>
                <w:rtl/>
              </w:rPr>
            </w:pPr>
            <w:r w:rsidRPr="007D7C50">
              <w:rPr>
                <w:rFonts w:ascii="David" w:eastAsia="Calibri" w:hAnsi="David" w:cs="David" w:hint="cs"/>
                <w:b/>
                <w:bCs/>
                <w:sz w:val="24"/>
                <w:szCs w:val="24"/>
                <w:rtl/>
              </w:rPr>
              <w:t>שם פרטי</w:t>
            </w:r>
          </w:p>
        </w:tc>
        <w:tc>
          <w:tcPr>
            <w:tcW w:w="3087" w:type="dxa"/>
          </w:tcPr>
          <w:p w:rsidR="007D7C50" w:rsidRPr="007D7C50" w:rsidRDefault="007D7C50" w:rsidP="007D7C50">
            <w:pPr>
              <w:spacing w:after="120" w:line="360" w:lineRule="auto"/>
              <w:jc w:val="center"/>
              <w:rPr>
                <w:rFonts w:ascii="David" w:eastAsia="Calibri" w:hAnsi="David" w:cs="David"/>
                <w:b/>
                <w:bCs/>
                <w:sz w:val="24"/>
                <w:szCs w:val="24"/>
                <w:rtl/>
              </w:rPr>
            </w:pPr>
            <w:r w:rsidRPr="007D7C50">
              <w:rPr>
                <w:rFonts w:ascii="David" w:eastAsia="Calibri" w:hAnsi="David" w:cs="David" w:hint="cs"/>
                <w:b/>
                <w:bCs/>
                <w:sz w:val="24"/>
                <w:szCs w:val="24"/>
                <w:rtl/>
              </w:rPr>
              <w:t>שם משפחה</w:t>
            </w:r>
          </w:p>
        </w:tc>
        <w:tc>
          <w:tcPr>
            <w:tcW w:w="3087" w:type="dxa"/>
          </w:tcPr>
          <w:p w:rsidR="007D7C50" w:rsidRPr="007D7C50" w:rsidRDefault="007D7C50" w:rsidP="007D7C50">
            <w:pPr>
              <w:spacing w:after="120" w:line="360" w:lineRule="auto"/>
              <w:jc w:val="center"/>
              <w:rPr>
                <w:rFonts w:ascii="David" w:eastAsia="Calibri" w:hAnsi="David" w:cs="David"/>
                <w:b/>
                <w:bCs/>
                <w:sz w:val="24"/>
                <w:szCs w:val="24"/>
                <w:rtl/>
              </w:rPr>
            </w:pPr>
            <w:r w:rsidRPr="007D7C50">
              <w:rPr>
                <w:rFonts w:ascii="David" w:eastAsia="Calibri" w:hAnsi="David" w:cs="David" w:hint="cs"/>
                <w:b/>
                <w:bCs/>
                <w:sz w:val="24"/>
                <w:szCs w:val="24"/>
                <w:rtl/>
              </w:rPr>
              <w:t>מספר תעודת זהות</w:t>
            </w:r>
          </w:p>
        </w:tc>
      </w:tr>
      <w:tr w:rsidR="007D7C50" w:rsidTr="00274379">
        <w:trPr>
          <w:cantSplit/>
          <w:tblHeader/>
        </w:trPr>
        <w:tc>
          <w:tcPr>
            <w:tcW w:w="3087" w:type="dxa"/>
          </w:tcPr>
          <w:p w:rsidR="007D7C50" w:rsidRDefault="007D7C50" w:rsidP="00274379">
            <w:pPr>
              <w:pBdr>
                <w:bottom w:val="single" w:sz="4" w:space="1" w:color="auto"/>
              </w:pBdr>
              <w:spacing w:after="120" w:line="360" w:lineRule="auto"/>
              <w:rPr>
                <w:rFonts w:ascii="David" w:eastAsia="Calibri" w:hAnsi="David" w:cs="David"/>
                <w:sz w:val="24"/>
                <w:szCs w:val="24"/>
                <w:rtl/>
              </w:rPr>
            </w:pPr>
          </w:p>
        </w:tc>
        <w:tc>
          <w:tcPr>
            <w:tcW w:w="3087" w:type="dxa"/>
          </w:tcPr>
          <w:p w:rsidR="007D7C50" w:rsidRDefault="007D7C50" w:rsidP="007D7C50">
            <w:pPr>
              <w:pBdr>
                <w:bottom w:val="single" w:sz="4" w:space="1" w:color="auto"/>
              </w:pBdr>
              <w:spacing w:after="120" w:line="360" w:lineRule="auto"/>
              <w:jc w:val="center"/>
              <w:rPr>
                <w:rFonts w:ascii="David" w:eastAsia="Calibri" w:hAnsi="David" w:cs="David"/>
                <w:sz w:val="24"/>
                <w:szCs w:val="24"/>
                <w:rtl/>
              </w:rPr>
            </w:pPr>
          </w:p>
        </w:tc>
        <w:tc>
          <w:tcPr>
            <w:tcW w:w="3087" w:type="dxa"/>
          </w:tcPr>
          <w:p w:rsidR="007D7C50" w:rsidRDefault="007D7C50" w:rsidP="007D7C50">
            <w:pPr>
              <w:pBdr>
                <w:bottom w:val="single" w:sz="4" w:space="1" w:color="auto"/>
              </w:pBdr>
              <w:spacing w:after="120" w:line="360" w:lineRule="auto"/>
              <w:jc w:val="center"/>
              <w:rPr>
                <w:rFonts w:ascii="David" w:eastAsia="Calibri" w:hAnsi="David" w:cs="David"/>
                <w:sz w:val="24"/>
                <w:szCs w:val="24"/>
                <w:rtl/>
              </w:rPr>
            </w:pPr>
          </w:p>
        </w:tc>
      </w:tr>
    </w:tbl>
    <w:p w:rsidR="007D7C50" w:rsidRDefault="007D7C50" w:rsidP="00134714">
      <w:pPr>
        <w:spacing w:after="120" w:line="360" w:lineRule="auto"/>
        <w:jc w:val="both"/>
        <w:rPr>
          <w:rFonts w:ascii="David" w:eastAsia="Calibri" w:hAnsi="David" w:cs="David"/>
          <w:sz w:val="24"/>
          <w:szCs w:val="24"/>
          <w:rtl/>
        </w:rPr>
      </w:pPr>
    </w:p>
    <w:p w:rsidR="00E56BFB" w:rsidRPr="007140B9" w:rsidRDefault="00E56BFB" w:rsidP="00AA033C">
      <w:pPr>
        <w:spacing w:line="360" w:lineRule="auto"/>
        <w:jc w:val="both"/>
        <w:rPr>
          <w:rFonts w:ascii="David" w:eastAsia="Calibri" w:hAnsi="David" w:cs="David"/>
          <w:sz w:val="24"/>
          <w:szCs w:val="24"/>
          <w:rtl/>
        </w:rPr>
      </w:pPr>
      <w:r w:rsidRPr="007140B9">
        <w:rPr>
          <w:rFonts w:ascii="David" w:eastAsia="Calibri" w:hAnsi="David" w:cs="David" w:hint="cs"/>
          <w:sz w:val="24"/>
          <w:szCs w:val="24"/>
          <w:rtl/>
        </w:rPr>
        <w:t>מצהיר בזאת כדלקמן:</w:t>
      </w:r>
    </w:p>
    <w:tbl>
      <w:tblPr>
        <w:tblStyle w:val="ab"/>
        <w:tblpPr w:leftFromText="180" w:rightFromText="180" w:vertAnchor="text" w:horzAnchor="margin" w:tblpXSpec="center" w:tblpY="-73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מילוי כתובת מגורים"/>
        <w:tblDescription w:val="מילוי כתובת מגורים"/>
      </w:tblPr>
      <w:tblGrid>
        <w:gridCol w:w="4812"/>
      </w:tblGrid>
      <w:tr w:rsidR="007D7C50" w:rsidTr="007D7C50">
        <w:trPr>
          <w:tblHeader/>
        </w:trPr>
        <w:tc>
          <w:tcPr>
            <w:tcW w:w="4812" w:type="dxa"/>
          </w:tcPr>
          <w:p w:rsidR="007D7C50" w:rsidRDefault="007D7C50" w:rsidP="007D7C50">
            <w:pPr>
              <w:pStyle w:val="a9"/>
              <w:pBdr>
                <w:bottom w:val="single" w:sz="4" w:space="1" w:color="auto"/>
              </w:pBdr>
              <w:spacing w:line="360" w:lineRule="auto"/>
              <w:ind w:left="0"/>
              <w:jc w:val="both"/>
              <w:rPr>
                <w:rFonts w:ascii="David" w:eastAsia="Calibri" w:hAnsi="David" w:cs="David"/>
                <w:sz w:val="24"/>
                <w:szCs w:val="24"/>
                <w:rtl/>
              </w:rPr>
            </w:pPr>
          </w:p>
        </w:tc>
      </w:tr>
    </w:tbl>
    <w:p w:rsidR="001C28CC" w:rsidRDefault="00E56BFB" w:rsidP="007D7C50">
      <w:pPr>
        <w:pStyle w:val="a9"/>
        <w:numPr>
          <w:ilvl w:val="0"/>
          <w:numId w:val="21"/>
        </w:numPr>
        <w:spacing w:line="360" w:lineRule="auto"/>
        <w:ind w:left="482" w:hanging="425"/>
        <w:jc w:val="both"/>
        <w:rPr>
          <w:rFonts w:ascii="David" w:eastAsia="Calibri" w:hAnsi="David" w:cs="David"/>
          <w:sz w:val="24"/>
          <w:szCs w:val="24"/>
        </w:rPr>
      </w:pPr>
      <w:r w:rsidRPr="007140B9">
        <w:rPr>
          <w:rFonts w:ascii="David" w:eastAsia="Calibri" w:hAnsi="David" w:cs="David" w:hint="cs"/>
          <w:sz w:val="24"/>
          <w:szCs w:val="24"/>
          <w:rtl/>
        </w:rPr>
        <w:t xml:space="preserve">כתובת מגורים: </w:t>
      </w:r>
    </w:p>
    <w:p w:rsidR="00E56BFB" w:rsidRPr="007D7C50" w:rsidRDefault="00E56BFB" w:rsidP="007D7C50">
      <w:pPr>
        <w:spacing w:line="360" w:lineRule="auto"/>
        <w:ind w:left="482"/>
        <w:jc w:val="both"/>
        <w:rPr>
          <w:rFonts w:ascii="David" w:eastAsia="Calibri" w:hAnsi="David" w:cs="David"/>
          <w:sz w:val="24"/>
          <w:szCs w:val="24"/>
        </w:rPr>
      </w:pPr>
      <w:r w:rsidRPr="007D7C50">
        <w:rPr>
          <w:rFonts w:ascii="David" w:eastAsia="Calibri" w:hAnsi="David" w:cs="David" w:hint="cs"/>
          <w:sz w:val="24"/>
          <w:szCs w:val="24"/>
          <w:rtl/>
        </w:rPr>
        <w:t>ככל שמדובר במסגרת חוץ</w:t>
      </w:r>
      <w:r w:rsidR="001C28CC" w:rsidRPr="007D7C50">
        <w:rPr>
          <w:rFonts w:ascii="David" w:eastAsia="Calibri" w:hAnsi="David" w:cs="David" w:hint="cs"/>
          <w:sz w:val="24"/>
          <w:szCs w:val="24"/>
          <w:rtl/>
        </w:rPr>
        <w:t xml:space="preserve"> </w:t>
      </w:r>
      <w:r w:rsidRPr="007D7C50">
        <w:rPr>
          <w:rFonts w:ascii="David" w:eastAsia="Calibri" w:hAnsi="David" w:cs="David" w:hint="cs"/>
          <w:sz w:val="24"/>
          <w:szCs w:val="24"/>
          <w:rtl/>
        </w:rPr>
        <w:t xml:space="preserve">ביתית </w:t>
      </w:r>
      <w:r w:rsidRPr="007D7C50">
        <w:rPr>
          <w:rFonts w:ascii="David" w:eastAsia="Calibri" w:hAnsi="David" w:cs="David" w:hint="cs"/>
          <w:b/>
          <w:bCs/>
          <w:sz w:val="24"/>
          <w:szCs w:val="24"/>
          <w:rtl/>
        </w:rPr>
        <w:t>יש לציין זאת</w:t>
      </w:r>
      <w:r w:rsidRPr="007D7C50">
        <w:rPr>
          <w:rFonts w:ascii="David" w:eastAsia="Calibri" w:hAnsi="David" w:cs="David" w:hint="cs"/>
          <w:sz w:val="24"/>
          <w:szCs w:val="24"/>
          <w:rtl/>
        </w:rPr>
        <w:t xml:space="preserve">. </w:t>
      </w:r>
    </w:p>
    <w:p w:rsidR="00E56BFB" w:rsidRPr="007140B9" w:rsidRDefault="00E56BFB" w:rsidP="001C28CC">
      <w:pPr>
        <w:pStyle w:val="a9"/>
        <w:numPr>
          <w:ilvl w:val="0"/>
          <w:numId w:val="21"/>
        </w:numPr>
        <w:spacing w:line="360" w:lineRule="auto"/>
        <w:ind w:left="482" w:hanging="425"/>
        <w:jc w:val="both"/>
        <w:rPr>
          <w:rFonts w:ascii="David" w:eastAsia="Calibri" w:hAnsi="David" w:cs="David"/>
          <w:sz w:val="24"/>
          <w:szCs w:val="24"/>
          <w:rtl/>
        </w:rPr>
      </w:pPr>
      <w:r w:rsidRPr="007140B9">
        <w:rPr>
          <w:rFonts w:ascii="David" w:eastAsia="Calibri" w:hAnsi="David" w:cs="David" w:hint="cs"/>
          <w:sz w:val="24"/>
          <w:szCs w:val="24"/>
          <w:rtl/>
        </w:rPr>
        <w:t>איני מוכר</w:t>
      </w:r>
      <w:r w:rsidR="001C28CC">
        <w:rPr>
          <w:rFonts w:ascii="David" w:eastAsia="Calibri" w:hAnsi="David" w:cs="David" w:hint="cs"/>
          <w:sz w:val="24"/>
          <w:szCs w:val="24"/>
          <w:rtl/>
        </w:rPr>
        <w:t xml:space="preserve"> או מוכר</w:t>
      </w:r>
      <w:r>
        <w:rPr>
          <w:rFonts w:ascii="David" w:eastAsia="Calibri" w:hAnsi="David" w:cs="David" w:hint="cs"/>
          <w:sz w:val="24"/>
          <w:szCs w:val="24"/>
          <w:rtl/>
        </w:rPr>
        <w:t>ת</w:t>
      </w:r>
      <w:r w:rsidRPr="007140B9">
        <w:rPr>
          <w:rFonts w:ascii="David" w:eastAsia="Calibri" w:hAnsi="David" w:cs="David" w:hint="cs"/>
          <w:sz w:val="24"/>
          <w:szCs w:val="24"/>
          <w:rtl/>
        </w:rPr>
        <w:t xml:space="preserve"> </w:t>
      </w:r>
      <w:r>
        <w:rPr>
          <w:rFonts w:ascii="David" w:eastAsia="Calibri" w:hAnsi="David" w:cs="David" w:hint="cs"/>
          <w:sz w:val="24"/>
          <w:szCs w:val="24"/>
          <w:rtl/>
        </w:rPr>
        <w:t xml:space="preserve">כנכה </w:t>
      </w:r>
      <w:r w:rsidRPr="002B0336">
        <w:rPr>
          <w:rFonts w:ascii="David" w:eastAsia="Calibri" w:hAnsi="David" w:cs="David"/>
          <w:sz w:val="24"/>
          <w:szCs w:val="24"/>
          <w:rtl/>
        </w:rPr>
        <w:t xml:space="preserve">לפי אחד החוקים </w:t>
      </w:r>
      <w:r>
        <w:rPr>
          <w:rFonts w:ascii="David" w:eastAsia="Calibri" w:hAnsi="David" w:cs="David" w:hint="cs"/>
          <w:sz w:val="24"/>
          <w:szCs w:val="24"/>
          <w:rtl/>
        </w:rPr>
        <w:t>האלה</w:t>
      </w:r>
      <w:r w:rsidR="001C28CC">
        <w:rPr>
          <w:rFonts w:ascii="David" w:eastAsia="Calibri" w:hAnsi="David" w:cs="David"/>
          <w:sz w:val="24"/>
          <w:szCs w:val="24"/>
          <w:rtl/>
        </w:rPr>
        <w:t xml:space="preserve">: </w:t>
      </w:r>
      <w:r w:rsidRPr="002B0336">
        <w:rPr>
          <w:rFonts w:ascii="David" w:eastAsia="Calibri" w:hAnsi="David" w:cs="David"/>
          <w:sz w:val="24"/>
          <w:szCs w:val="24"/>
          <w:rtl/>
        </w:rPr>
        <w:t xml:space="preserve">חוק נכי מלחמה בנאצים, </w:t>
      </w:r>
      <w:r>
        <w:rPr>
          <w:rFonts w:ascii="David" w:eastAsia="Calibri" w:hAnsi="David" w:cs="David" w:hint="cs"/>
          <w:sz w:val="24"/>
          <w:szCs w:val="24"/>
          <w:rtl/>
        </w:rPr>
        <w:t>ה</w:t>
      </w:r>
      <w:r w:rsidRPr="002B0336">
        <w:rPr>
          <w:rFonts w:ascii="David" w:eastAsia="Calibri" w:hAnsi="David" w:cs="David"/>
          <w:sz w:val="24"/>
          <w:szCs w:val="24"/>
          <w:rtl/>
        </w:rPr>
        <w:t xml:space="preserve">תשי"ד-1954; חוק המשטרה (נכים ונספים), </w:t>
      </w:r>
      <w:r>
        <w:rPr>
          <w:rFonts w:ascii="David" w:eastAsia="Calibri" w:hAnsi="David" w:cs="David" w:hint="cs"/>
          <w:sz w:val="24"/>
          <w:szCs w:val="24"/>
          <w:rtl/>
        </w:rPr>
        <w:t>ה</w:t>
      </w:r>
      <w:r w:rsidRPr="002B0336">
        <w:rPr>
          <w:rFonts w:ascii="David" w:eastAsia="Calibri" w:hAnsi="David" w:cs="David"/>
          <w:sz w:val="24"/>
          <w:szCs w:val="24"/>
          <w:rtl/>
        </w:rPr>
        <w:t xml:space="preserve">תשט"ו-1955; חוק הנכים (תגמולים ושיקום), </w:t>
      </w:r>
      <w:r>
        <w:rPr>
          <w:rFonts w:ascii="David" w:eastAsia="Calibri" w:hAnsi="David" w:cs="David" w:hint="cs"/>
          <w:sz w:val="24"/>
          <w:szCs w:val="24"/>
          <w:rtl/>
        </w:rPr>
        <w:t>ה</w:t>
      </w:r>
      <w:r w:rsidRPr="002B0336">
        <w:rPr>
          <w:rFonts w:ascii="David" w:eastAsia="Calibri" w:hAnsi="David" w:cs="David"/>
          <w:sz w:val="24"/>
          <w:szCs w:val="24"/>
          <w:rtl/>
        </w:rPr>
        <w:t xml:space="preserve">תשי"ט-1959 [נוסח משולב]; חוק שירות בתי הסוהר (נכים ונספים), </w:t>
      </w:r>
      <w:r>
        <w:rPr>
          <w:rFonts w:ascii="David" w:eastAsia="Calibri" w:hAnsi="David" w:cs="David" w:hint="cs"/>
          <w:sz w:val="24"/>
          <w:szCs w:val="24"/>
          <w:rtl/>
        </w:rPr>
        <w:t>ה</w:t>
      </w:r>
      <w:r w:rsidRPr="002B0336">
        <w:rPr>
          <w:rFonts w:ascii="David" w:eastAsia="Calibri" w:hAnsi="David" w:cs="David"/>
          <w:sz w:val="24"/>
          <w:szCs w:val="24"/>
          <w:rtl/>
        </w:rPr>
        <w:t>תש"ך-1960; תגמול לחייל הנפגע בהצלת חיי הזולת, התשכ"ה-1965</w:t>
      </w:r>
      <w:r>
        <w:rPr>
          <w:rFonts w:ascii="David" w:eastAsia="Calibri" w:hAnsi="David" w:cs="David"/>
          <w:sz w:val="24"/>
          <w:szCs w:val="24"/>
          <w:rtl/>
        </w:rPr>
        <w:t>;</w:t>
      </w:r>
      <w:r>
        <w:rPr>
          <w:rFonts w:ascii="David" w:eastAsia="Calibri" w:hAnsi="David" w:cs="David" w:hint="cs"/>
          <w:sz w:val="24"/>
          <w:szCs w:val="24"/>
          <w:rtl/>
        </w:rPr>
        <w:t xml:space="preserve"> </w:t>
      </w:r>
      <w:r w:rsidRPr="002B0336">
        <w:rPr>
          <w:rFonts w:ascii="David" w:eastAsia="Calibri" w:hAnsi="David" w:cs="David"/>
          <w:sz w:val="24"/>
          <w:szCs w:val="24"/>
          <w:rtl/>
        </w:rPr>
        <w:t xml:space="preserve">חוק התגמולים לנפגעי פעולות איבה, </w:t>
      </w:r>
      <w:r>
        <w:rPr>
          <w:rFonts w:ascii="David" w:eastAsia="Calibri" w:hAnsi="David" w:cs="David" w:hint="cs"/>
          <w:sz w:val="24"/>
          <w:szCs w:val="24"/>
          <w:rtl/>
        </w:rPr>
        <w:t>ה</w:t>
      </w:r>
      <w:r w:rsidRPr="002B0336">
        <w:rPr>
          <w:rFonts w:ascii="David" w:eastAsia="Calibri" w:hAnsi="David" w:cs="David"/>
          <w:sz w:val="24"/>
          <w:szCs w:val="24"/>
          <w:rtl/>
        </w:rPr>
        <w:t>תש"ל-1970; חוק תגמולים לחיילים ולבני משפחותיהם (חבלה שלא בעת מילוי תפקיד), התשמ"ח-1988</w:t>
      </w:r>
      <w:r>
        <w:rPr>
          <w:rFonts w:ascii="David" w:eastAsia="Calibri" w:hAnsi="David" w:cs="David" w:hint="cs"/>
          <w:sz w:val="24"/>
          <w:szCs w:val="24"/>
          <w:rtl/>
        </w:rPr>
        <w:t>.</w:t>
      </w:r>
    </w:p>
    <w:p w:rsidR="00E56BFB" w:rsidRPr="007140B9" w:rsidRDefault="00E56BFB" w:rsidP="001C28CC">
      <w:pPr>
        <w:pStyle w:val="a9"/>
        <w:numPr>
          <w:ilvl w:val="0"/>
          <w:numId w:val="21"/>
        </w:numPr>
        <w:spacing w:line="360" w:lineRule="auto"/>
        <w:ind w:left="482" w:hanging="425"/>
        <w:jc w:val="both"/>
        <w:rPr>
          <w:rFonts w:ascii="David" w:eastAsia="Calibri" w:hAnsi="David" w:cs="David"/>
          <w:sz w:val="24"/>
          <w:szCs w:val="24"/>
        </w:rPr>
      </w:pPr>
      <w:r w:rsidRPr="007140B9">
        <w:rPr>
          <w:rFonts w:ascii="David" w:eastAsia="Calibri" w:hAnsi="David" w:cs="David" w:hint="cs"/>
          <w:sz w:val="24"/>
          <w:szCs w:val="24"/>
          <w:rtl/>
        </w:rPr>
        <w:t>אינני מקבל</w:t>
      </w:r>
      <w:r w:rsidR="001C28CC">
        <w:rPr>
          <w:rFonts w:ascii="David" w:eastAsia="Calibri" w:hAnsi="David" w:cs="David" w:hint="cs"/>
          <w:sz w:val="24"/>
          <w:szCs w:val="24"/>
          <w:rtl/>
        </w:rPr>
        <w:t xml:space="preserve"> או מקבל</w:t>
      </w:r>
      <w:r>
        <w:rPr>
          <w:rFonts w:ascii="David" w:eastAsia="Calibri" w:hAnsi="David" w:cs="David" w:hint="cs"/>
          <w:sz w:val="24"/>
          <w:szCs w:val="24"/>
          <w:rtl/>
        </w:rPr>
        <w:t>ת</w:t>
      </w:r>
      <w:r w:rsidRPr="007140B9">
        <w:rPr>
          <w:rFonts w:ascii="David" w:eastAsia="Calibri" w:hAnsi="David" w:cs="David" w:hint="cs"/>
          <w:sz w:val="24"/>
          <w:szCs w:val="24"/>
          <w:rtl/>
        </w:rPr>
        <w:t xml:space="preserve"> קצבת ניידות מהביטוח הלאומי. </w:t>
      </w:r>
    </w:p>
    <w:p w:rsidR="00E56BFB" w:rsidRPr="007140B9" w:rsidRDefault="00E56BFB" w:rsidP="001C28CC">
      <w:pPr>
        <w:pStyle w:val="a9"/>
        <w:numPr>
          <w:ilvl w:val="0"/>
          <w:numId w:val="21"/>
        </w:numPr>
        <w:spacing w:line="360" w:lineRule="auto"/>
        <w:ind w:left="482" w:hanging="425"/>
        <w:jc w:val="both"/>
        <w:rPr>
          <w:rFonts w:ascii="David" w:eastAsia="Calibri" w:hAnsi="David" w:cs="David"/>
          <w:sz w:val="24"/>
          <w:szCs w:val="24"/>
          <w:rtl/>
        </w:rPr>
      </w:pPr>
      <w:r w:rsidRPr="007140B9">
        <w:rPr>
          <w:rFonts w:ascii="David" w:eastAsia="Calibri" w:hAnsi="David" w:cs="David" w:hint="cs"/>
          <w:sz w:val="24"/>
          <w:szCs w:val="24"/>
          <w:rtl/>
        </w:rPr>
        <w:t>אם</w:t>
      </w:r>
      <w:r w:rsidRPr="007140B9">
        <w:rPr>
          <w:rFonts w:ascii="David" w:eastAsia="Calibri" w:hAnsi="David" w:cs="David"/>
          <w:sz w:val="24"/>
          <w:szCs w:val="24"/>
          <w:rtl/>
        </w:rPr>
        <w:t xml:space="preserve"> </w:t>
      </w:r>
      <w:r w:rsidRPr="007140B9">
        <w:rPr>
          <w:rFonts w:ascii="David" w:eastAsia="Calibri" w:hAnsi="David" w:cs="David" w:hint="cs"/>
          <w:sz w:val="24"/>
          <w:szCs w:val="24"/>
          <w:rtl/>
        </w:rPr>
        <w:t>בכוונתי</w:t>
      </w:r>
      <w:r w:rsidRPr="007140B9">
        <w:rPr>
          <w:rFonts w:ascii="David" w:eastAsia="Calibri" w:hAnsi="David" w:cs="David"/>
          <w:sz w:val="24"/>
          <w:szCs w:val="24"/>
          <w:rtl/>
        </w:rPr>
        <w:t xml:space="preserve"> </w:t>
      </w:r>
      <w:r w:rsidRPr="007140B9">
        <w:rPr>
          <w:rFonts w:ascii="David" w:eastAsia="Calibri" w:hAnsi="David" w:cs="David" w:hint="cs"/>
          <w:sz w:val="24"/>
          <w:szCs w:val="24"/>
          <w:rtl/>
        </w:rPr>
        <w:t>לצאת</w:t>
      </w:r>
      <w:r w:rsidRPr="007140B9">
        <w:rPr>
          <w:rFonts w:ascii="David" w:eastAsia="Calibri" w:hAnsi="David" w:cs="David"/>
          <w:sz w:val="24"/>
          <w:szCs w:val="24"/>
          <w:rtl/>
        </w:rPr>
        <w:t xml:space="preserve"> </w:t>
      </w:r>
      <w:r w:rsidRPr="007140B9">
        <w:rPr>
          <w:rFonts w:ascii="David" w:eastAsia="Calibri" w:hAnsi="David" w:cs="David" w:hint="cs"/>
          <w:sz w:val="24"/>
          <w:szCs w:val="24"/>
          <w:rtl/>
        </w:rPr>
        <w:t>מהארץ</w:t>
      </w:r>
      <w:r w:rsidRPr="007140B9">
        <w:rPr>
          <w:rFonts w:ascii="David" w:eastAsia="Calibri" w:hAnsi="David" w:cs="David"/>
          <w:sz w:val="24"/>
          <w:szCs w:val="24"/>
          <w:rtl/>
        </w:rPr>
        <w:t xml:space="preserve"> </w:t>
      </w:r>
      <w:r w:rsidRPr="007140B9">
        <w:rPr>
          <w:rFonts w:ascii="David" w:eastAsia="Calibri" w:hAnsi="David" w:cs="David" w:hint="cs"/>
          <w:sz w:val="24"/>
          <w:szCs w:val="24"/>
          <w:rtl/>
        </w:rPr>
        <w:t>לתקופה</w:t>
      </w:r>
      <w:r w:rsidRPr="007140B9">
        <w:rPr>
          <w:rFonts w:ascii="David" w:eastAsia="Calibri" w:hAnsi="David" w:cs="David"/>
          <w:sz w:val="24"/>
          <w:szCs w:val="24"/>
          <w:rtl/>
        </w:rPr>
        <w:t xml:space="preserve"> </w:t>
      </w:r>
      <w:r>
        <w:rPr>
          <w:rFonts w:ascii="David" w:eastAsia="Calibri" w:hAnsi="David" w:cs="David" w:hint="cs"/>
          <w:sz w:val="24"/>
          <w:szCs w:val="24"/>
          <w:rtl/>
        </w:rPr>
        <w:t>ש</w:t>
      </w:r>
      <w:r w:rsidRPr="007140B9">
        <w:rPr>
          <w:rFonts w:ascii="David" w:eastAsia="Calibri" w:hAnsi="David" w:cs="David" w:hint="cs"/>
          <w:sz w:val="24"/>
          <w:szCs w:val="24"/>
          <w:rtl/>
        </w:rPr>
        <w:t>ל</w:t>
      </w:r>
      <w:r>
        <w:rPr>
          <w:rFonts w:ascii="David" w:eastAsia="Calibri" w:hAnsi="David" w:cs="David" w:hint="cs"/>
          <w:sz w:val="24"/>
          <w:szCs w:val="24"/>
          <w:rtl/>
        </w:rPr>
        <w:t xml:space="preserve"> יותר משלושה</w:t>
      </w:r>
      <w:r w:rsidRPr="007140B9">
        <w:rPr>
          <w:rFonts w:ascii="David" w:eastAsia="Calibri" w:hAnsi="David" w:cs="David"/>
          <w:sz w:val="24"/>
          <w:szCs w:val="24"/>
          <w:rtl/>
        </w:rPr>
        <w:t xml:space="preserve"> </w:t>
      </w:r>
      <w:r w:rsidRPr="007140B9">
        <w:rPr>
          <w:rFonts w:ascii="David" w:eastAsia="Calibri" w:hAnsi="David" w:cs="David" w:hint="cs"/>
          <w:sz w:val="24"/>
          <w:szCs w:val="24"/>
          <w:rtl/>
        </w:rPr>
        <w:t>חודשים</w:t>
      </w:r>
      <w:r>
        <w:rPr>
          <w:rFonts w:ascii="David" w:eastAsia="Calibri" w:hAnsi="David" w:cs="David" w:hint="cs"/>
          <w:sz w:val="24"/>
          <w:szCs w:val="24"/>
          <w:rtl/>
        </w:rPr>
        <w:t xml:space="preserve">, </w:t>
      </w:r>
      <w:r w:rsidRPr="007140B9">
        <w:rPr>
          <w:rFonts w:ascii="David" w:eastAsia="Calibri" w:hAnsi="David" w:cs="David" w:hint="cs"/>
          <w:sz w:val="24"/>
          <w:szCs w:val="24"/>
          <w:rtl/>
        </w:rPr>
        <w:t>חודש</w:t>
      </w:r>
      <w:r w:rsidRPr="007140B9">
        <w:rPr>
          <w:rFonts w:ascii="David" w:eastAsia="Calibri" w:hAnsi="David" w:cs="David"/>
          <w:sz w:val="24"/>
          <w:szCs w:val="24"/>
          <w:rtl/>
        </w:rPr>
        <w:t xml:space="preserve"> </w:t>
      </w:r>
      <w:r w:rsidRPr="007140B9">
        <w:rPr>
          <w:rFonts w:ascii="David" w:eastAsia="Calibri" w:hAnsi="David" w:cs="David" w:hint="cs"/>
          <w:sz w:val="24"/>
          <w:szCs w:val="24"/>
          <w:rtl/>
        </w:rPr>
        <w:t>לפני</w:t>
      </w:r>
      <w:r w:rsidRPr="007140B9">
        <w:rPr>
          <w:rFonts w:ascii="David" w:eastAsia="Calibri" w:hAnsi="David" w:cs="David"/>
          <w:sz w:val="24"/>
          <w:szCs w:val="24"/>
          <w:rtl/>
        </w:rPr>
        <w:t xml:space="preserve"> </w:t>
      </w:r>
      <w:r w:rsidRPr="007140B9">
        <w:rPr>
          <w:rFonts w:ascii="David" w:eastAsia="Calibri" w:hAnsi="David" w:cs="David" w:hint="cs"/>
          <w:sz w:val="24"/>
          <w:szCs w:val="24"/>
          <w:rtl/>
        </w:rPr>
        <w:t>יציאתי</w:t>
      </w:r>
      <w:r w:rsidRPr="007140B9">
        <w:rPr>
          <w:rFonts w:ascii="David" w:eastAsia="Calibri" w:hAnsi="David" w:cs="David"/>
          <w:sz w:val="24"/>
          <w:szCs w:val="24"/>
          <w:rtl/>
        </w:rPr>
        <w:t xml:space="preserve"> </w:t>
      </w:r>
      <w:r w:rsidRPr="007140B9">
        <w:rPr>
          <w:rFonts w:ascii="David" w:eastAsia="Calibri" w:hAnsi="David" w:cs="David" w:hint="cs"/>
          <w:sz w:val="24"/>
          <w:szCs w:val="24"/>
          <w:rtl/>
        </w:rPr>
        <w:t>איידע</w:t>
      </w:r>
      <w:r w:rsidRPr="007140B9">
        <w:rPr>
          <w:rFonts w:ascii="David" w:eastAsia="Calibri" w:hAnsi="David" w:cs="David"/>
          <w:sz w:val="24"/>
          <w:szCs w:val="24"/>
          <w:rtl/>
        </w:rPr>
        <w:t xml:space="preserve"> </w:t>
      </w:r>
      <w:r w:rsidRPr="007140B9">
        <w:rPr>
          <w:rFonts w:ascii="David" w:eastAsia="Calibri" w:hAnsi="David" w:cs="David" w:hint="cs"/>
          <w:sz w:val="24"/>
          <w:szCs w:val="24"/>
          <w:rtl/>
        </w:rPr>
        <w:t>את</w:t>
      </w:r>
      <w:r w:rsidRPr="007140B9">
        <w:rPr>
          <w:rFonts w:ascii="David" w:eastAsia="Calibri" w:hAnsi="David" w:cs="David"/>
          <w:sz w:val="24"/>
          <w:szCs w:val="24"/>
          <w:rtl/>
        </w:rPr>
        <w:t xml:space="preserve"> </w:t>
      </w:r>
      <w:r w:rsidRPr="007140B9">
        <w:rPr>
          <w:rFonts w:ascii="David" w:eastAsia="Calibri" w:hAnsi="David" w:cs="David" w:hint="cs"/>
          <w:sz w:val="24"/>
          <w:szCs w:val="24"/>
          <w:rtl/>
        </w:rPr>
        <w:t>רכז</w:t>
      </w:r>
      <w:r w:rsidR="001C28CC">
        <w:rPr>
          <w:rFonts w:ascii="David" w:eastAsia="Calibri" w:hAnsi="David" w:cs="David" w:hint="cs"/>
          <w:sz w:val="24"/>
          <w:szCs w:val="24"/>
          <w:rtl/>
        </w:rPr>
        <w:t xml:space="preserve"> או רכז</w:t>
      </w:r>
      <w:r>
        <w:rPr>
          <w:rFonts w:ascii="David" w:eastAsia="Calibri" w:hAnsi="David" w:cs="David" w:hint="cs"/>
          <w:sz w:val="24"/>
          <w:szCs w:val="24"/>
          <w:rtl/>
        </w:rPr>
        <w:t>ת</w:t>
      </w:r>
      <w:r w:rsidRPr="007140B9">
        <w:rPr>
          <w:rFonts w:ascii="David" w:eastAsia="Calibri" w:hAnsi="David" w:cs="David"/>
          <w:sz w:val="24"/>
          <w:szCs w:val="24"/>
          <w:rtl/>
        </w:rPr>
        <w:t xml:space="preserve"> </w:t>
      </w:r>
      <w:r w:rsidRPr="007140B9">
        <w:rPr>
          <w:rFonts w:ascii="David" w:eastAsia="Calibri" w:hAnsi="David" w:cs="David" w:hint="cs"/>
          <w:sz w:val="24"/>
          <w:szCs w:val="24"/>
          <w:rtl/>
        </w:rPr>
        <w:t>דמי</w:t>
      </w:r>
      <w:r w:rsidRPr="007140B9">
        <w:rPr>
          <w:rFonts w:ascii="David" w:eastAsia="Calibri" w:hAnsi="David" w:cs="David"/>
          <w:sz w:val="24"/>
          <w:szCs w:val="24"/>
          <w:rtl/>
        </w:rPr>
        <w:t xml:space="preserve"> </w:t>
      </w:r>
      <w:r w:rsidRPr="007140B9">
        <w:rPr>
          <w:rFonts w:ascii="David" w:eastAsia="Calibri" w:hAnsi="David" w:cs="David" w:hint="cs"/>
          <w:sz w:val="24"/>
          <w:szCs w:val="24"/>
          <w:rtl/>
        </w:rPr>
        <w:t>הליווי</w:t>
      </w:r>
      <w:r w:rsidRPr="007140B9">
        <w:rPr>
          <w:rFonts w:ascii="David" w:eastAsia="Calibri" w:hAnsi="David" w:cs="David"/>
          <w:sz w:val="24"/>
          <w:szCs w:val="24"/>
          <w:rtl/>
        </w:rPr>
        <w:t xml:space="preserve"> </w:t>
      </w:r>
      <w:r w:rsidRPr="007140B9">
        <w:rPr>
          <w:rFonts w:ascii="David" w:eastAsia="Calibri" w:hAnsi="David" w:cs="David" w:hint="cs"/>
          <w:sz w:val="24"/>
          <w:szCs w:val="24"/>
          <w:rtl/>
        </w:rPr>
        <w:t>בשירות</w:t>
      </w:r>
      <w:r w:rsidRPr="007140B9">
        <w:rPr>
          <w:rFonts w:ascii="David" w:eastAsia="Calibri" w:hAnsi="David" w:cs="David"/>
          <w:sz w:val="24"/>
          <w:szCs w:val="24"/>
          <w:rtl/>
        </w:rPr>
        <w:t xml:space="preserve"> </w:t>
      </w:r>
      <w:r w:rsidRPr="007140B9">
        <w:rPr>
          <w:rFonts w:ascii="David" w:eastAsia="Calibri" w:hAnsi="David" w:cs="David" w:hint="cs"/>
          <w:sz w:val="24"/>
          <w:szCs w:val="24"/>
          <w:rtl/>
        </w:rPr>
        <w:t>ראי</w:t>
      </w:r>
      <w:r>
        <w:rPr>
          <w:rFonts w:ascii="David" w:eastAsia="Calibri" w:hAnsi="David" w:cs="David" w:hint="cs"/>
          <w:sz w:val="24"/>
          <w:szCs w:val="24"/>
          <w:rtl/>
        </w:rPr>
        <w:t>י</w:t>
      </w:r>
      <w:r w:rsidRPr="007140B9">
        <w:rPr>
          <w:rFonts w:ascii="David" w:eastAsia="Calibri" w:hAnsi="David" w:cs="David" w:hint="cs"/>
          <w:sz w:val="24"/>
          <w:szCs w:val="24"/>
          <w:rtl/>
        </w:rPr>
        <w:t>ה</w:t>
      </w:r>
      <w:r w:rsidRPr="007140B9">
        <w:rPr>
          <w:rFonts w:ascii="David" w:eastAsia="Calibri" w:hAnsi="David" w:cs="David"/>
          <w:sz w:val="24"/>
          <w:szCs w:val="24"/>
          <w:rtl/>
        </w:rPr>
        <w:t xml:space="preserve">, </w:t>
      </w:r>
      <w:r w:rsidRPr="007140B9">
        <w:rPr>
          <w:rFonts w:ascii="David" w:eastAsia="Calibri" w:hAnsi="David" w:cs="David" w:hint="cs"/>
          <w:sz w:val="24"/>
          <w:szCs w:val="24"/>
          <w:rtl/>
        </w:rPr>
        <w:t>שמיעה</w:t>
      </w:r>
      <w:r w:rsidRPr="007140B9">
        <w:rPr>
          <w:rFonts w:ascii="David" w:eastAsia="Calibri" w:hAnsi="David" w:cs="David"/>
          <w:sz w:val="24"/>
          <w:szCs w:val="24"/>
          <w:rtl/>
        </w:rPr>
        <w:t xml:space="preserve"> </w:t>
      </w:r>
      <w:r w:rsidRPr="007140B9">
        <w:rPr>
          <w:rFonts w:ascii="David" w:eastAsia="Calibri" w:hAnsi="David" w:cs="David" w:hint="cs"/>
          <w:sz w:val="24"/>
          <w:szCs w:val="24"/>
          <w:rtl/>
        </w:rPr>
        <w:t>וטכנולוגיה</w:t>
      </w:r>
      <w:r>
        <w:rPr>
          <w:rFonts w:ascii="David" w:eastAsia="Calibri" w:hAnsi="David" w:cs="David" w:hint="cs"/>
          <w:sz w:val="24"/>
          <w:szCs w:val="24"/>
          <w:rtl/>
        </w:rPr>
        <w:t xml:space="preserve"> באמצעות כתובת </w:t>
      </w:r>
      <w:r w:rsidR="001C28CC">
        <w:rPr>
          <w:rFonts w:ascii="David" w:eastAsia="Calibri" w:hAnsi="David" w:cs="David" w:hint="cs"/>
          <w:sz w:val="24"/>
          <w:szCs w:val="24"/>
          <w:rtl/>
        </w:rPr>
        <w:t>דואר אלקטרוני</w:t>
      </w:r>
      <w:r>
        <w:rPr>
          <w:rFonts w:ascii="David" w:eastAsia="Calibri" w:hAnsi="David" w:cs="David" w:hint="cs"/>
          <w:sz w:val="24"/>
          <w:szCs w:val="24"/>
          <w:rtl/>
        </w:rPr>
        <w:t xml:space="preserve"> </w:t>
      </w:r>
      <w:hyperlink r:id="rId12" w:history="1">
        <w:r w:rsidRPr="00733418">
          <w:rPr>
            <w:rStyle w:val="Hyperlink"/>
            <w:rFonts w:asciiTheme="minorHAnsi" w:eastAsia="Calibri" w:hAnsiTheme="minorHAnsi" w:cs="David"/>
            <w:sz w:val="24"/>
            <w:szCs w:val="24"/>
          </w:rPr>
          <w:t>batyab@molsa.gov.il</w:t>
        </w:r>
      </w:hyperlink>
      <w:r>
        <w:rPr>
          <w:rFonts w:asciiTheme="minorHAnsi" w:eastAsia="Calibri" w:hAnsiTheme="minorHAnsi" w:cs="David"/>
          <w:sz w:val="24"/>
          <w:szCs w:val="24"/>
        </w:rPr>
        <w:t xml:space="preserve"> </w:t>
      </w:r>
      <w:r w:rsidRPr="007140B9">
        <w:rPr>
          <w:rFonts w:ascii="David" w:eastAsia="Calibri" w:hAnsi="David" w:cs="David"/>
          <w:sz w:val="24"/>
          <w:szCs w:val="24"/>
          <w:rtl/>
        </w:rPr>
        <w:t xml:space="preserve">. </w:t>
      </w:r>
    </w:p>
    <w:p w:rsidR="00E56BFB" w:rsidRPr="007140B9" w:rsidRDefault="00E56BFB" w:rsidP="001C28CC">
      <w:pPr>
        <w:pStyle w:val="a9"/>
        <w:spacing w:line="360" w:lineRule="auto"/>
        <w:ind w:left="482"/>
        <w:jc w:val="both"/>
        <w:rPr>
          <w:rFonts w:ascii="David" w:eastAsia="Calibri" w:hAnsi="David" w:cs="David"/>
          <w:sz w:val="24"/>
          <w:szCs w:val="24"/>
        </w:rPr>
      </w:pPr>
      <w:r w:rsidRPr="007140B9">
        <w:rPr>
          <w:rFonts w:ascii="David" w:eastAsia="Calibri" w:hAnsi="David" w:cs="David" w:hint="cs"/>
          <w:sz w:val="24"/>
          <w:szCs w:val="24"/>
          <w:rtl/>
        </w:rPr>
        <w:t>אני</w:t>
      </w:r>
      <w:r w:rsidRPr="007140B9">
        <w:rPr>
          <w:rFonts w:ascii="David" w:eastAsia="Calibri" w:hAnsi="David" w:cs="David"/>
          <w:sz w:val="24"/>
          <w:szCs w:val="24"/>
          <w:rtl/>
        </w:rPr>
        <w:t xml:space="preserve"> </w:t>
      </w:r>
      <w:r w:rsidRPr="007140B9">
        <w:rPr>
          <w:rFonts w:ascii="David" w:eastAsia="Calibri" w:hAnsi="David" w:cs="David" w:hint="cs"/>
          <w:sz w:val="24"/>
          <w:szCs w:val="24"/>
          <w:rtl/>
        </w:rPr>
        <w:t>מודע</w:t>
      </w:r>
      <w:r w:rsidR="001C28CC">
        <w:rPr>
          <w:rFonts w:ascii="David" w:eastAsia="Calibri" w:hAnsi="David" w:cs="David" w:hint="cs"/>
          <w:sz w:val="24"/>
          <w:szCs w:val="24"/>
          <w:rtl/>
        </w:rPr>
        <w:t xml:space="preserve"> או מודע</w:t>
      </w:r>
      <w:r>
        <w:rPr>
          <w:rFonts w:ascii="David" w:eastAsia="Calibri" w:hAnsi="David" w:cs="David" w:hint="cs"/>
          <w:sz w:val="24"/>
          <w:szCs w:val="24"/>
          <w:rtl/>
        </w:rPr>
        <w:t>ת</w:t>
      </w:r>
      <w:r w:rsidRPr="007140B9">
        <w:rPr>
          <w:rFonts w:ascii="David" w:eastAsia="Calibri" w:hAnsi="David" w:cs="David"/>
          <w:sz w:val="24"/>
          <w:szCs w:val="24"/>
          <w:rtl/>
        </w:rPr>
        <w:t xml:space="preserve"> </w:t>
      </w:r>
      <w:r w:rsidRPr="007140B9">
        <w:rPr>
          <w:rFonts w:ascii="David" w:eastAsia="Calibri" w:hAnsi="David" w:cs="David" w:hint="cs"/>
          <w:sz w:val="24"/>
          <w:szCs w:val="24"/>
          <w:rtl/>
        </w:rPr>
        <w:t>לכך</w:t>
      </w:r>
      <w:r w:rsidRPr="007140B9">
        <w:rPr>
          <w:rFonts w:ascii="David" w:eastAsia="Calibri" w:hAnsi="David" w:cs="David"/>
          <w:sz w:val="24"/>
          <w:szCs w:val="24"/>
          <w:rtl/>
        </w:rPr>
        <w:t xml:space="preserve"> </w:t>
      </w:r>
      <w:r w:rsidRPr="007140B9">
        <w:rPr>
          <w:rFonts w:ascii="David" w:eastAsia="Calibri" w:hAnsi="David" w:cs="David" w:hint="cs"/>
          <w:sz w:val="24"/>
          <w:szCs w:val="24"/>
          <w:rtl/>
        </w:rPr>
        <w:t>כי</w:t>
      </w:r>
      <w:r w:rsidRPr="007140B9">
        <w:rPr>
          <w:rFonts w:ascii="David" w:eastAsia="Calibri" w:hAnsi="David" w:cs="David"/>
          <w:sz w:val="24"/>
          <w:szCs w:val="24"/>
          <w:rtl/>
        </w:rPr>
        <w:t xml:space="preserve"> </w:t>
      </w:r>
      <w:r w:rsidRPr="007140B9">
        <w:rPr>
          <w:rFonts w:ascii="David" w:eastAsia="Calibri" w:hAnsi="David" w:cs="David" w:hint="cs"/>
          <w:sz w:val="24"/>
          <w:szCs w:val="24"/>
          <w:rtl/>
        </w:rPr>
        <w:t>תשלום</w:t>
      </w:r>
      <w:r w:rsidRPr="007140B9">
        <w:rPr>
          <w:rFonts w:ascii="David" w:eastAsia="Calibri" w:hAnsi="David" w:cs="David"/>
          <w:sz w:val="24"/>
          <w:szCs w:val="24"/>
          <w:rtl/>
        </w:rPr>
        <w:t xml:space="preserve"> </w:t>
      </w:r>
      <w:r w:rsidRPr="007140B9">
        <w:rPr>
          <w:rFonts w:ascii="David" w:eastAsia="Calibri" w:hAnsi="David" w:cs="David" w:hint="cs"/>
          <w:sz w:val="24"/>
          <w:szCs w:val="24"/>
          <w:rtl/>
        </w:rPr>
        <w:t>דמי</w:t>
      </w:r>
      <w:r w:rsidRPr="007140B9">
        <w:rPr>
          <w:rFonts w:ascii="David" w:eastAsia="Calibri" w:hAnsi="David" w:cs="David"/>
          <w:sz w:val="24"/>
          <w:szCs w:val="24"/>
          <w:rtl/>
        </w:rPr>
        <w:t xml:space="preserve"> </w:t>
      </w:r>
      <w:r w:rsidRPr="007140B9">
        <w:rPr>
          <w:rFonts w:ascii="David" w:eastAsia="Calibri" w:hAnsi="David" w:cs="David" w:hint="cs"/>
          <w:sz w:val="24"/>
          <w:szCs w:val="24"/>
          <w:rtl/>
        </w:rPr>
        <w:t>הליווי</w:t>
      </w:r>
      <w:r w:rsidRPr="007140B9">
        <w:rPr>
          <w:rFonts w:ascii="David" w:eastAsia="Calibri" w:hAnsi="David" w:cs="David"/>
          <w:sz w:val="24"/>
          <w:szCs w:val="24"/>
          <w:rtl/>
        </w:rPr>
        <w:t xml:space="preserve"> </w:t>
      </w:r>
      <w:r w:rsidRPr="007140B9">
        <w:rPr>
          <w:rFonts w:ascii="David" w:eastAsia="Calibri" w:hAnsi="David" w:cs="David" w:hint="cs"/>
          <w:sz w:val="24"/>
          <w:szCs w:val="24"/>
          <w:rtl/>
        </w:rPr>
        <w:t>יופסק</w:t>
      </w:r>
      <w:r>
        <w:rPr>
          <w:rFonts w:ascii="David" w:eastAsia="Calibri" w:hAnsi="David" w:cs="David" w:hint="cs"/>
          <w:sz w:val="24"/>
          <w:szCs w:val="24"/>
          <w:rtl/>
        </w:rPr>
        <w:t xml:space="preserve"> ככל שאצא מהארץ לתקופה של יותר משלושה חודשים</w:t>
      </w:r>
      <w:r w:rsidRPr="007140B9">
        <w:rPr>
          <w:rFonts w:ascii="David" w:eastAsia="Calibri" w:hAnsi="David" w:cs="David"/>
          <w:sz w:val="24"/>
          <w:szCs w:val="24"/>
          <w:rtl/>
        </w:rPr>
        <w:t xml:space="preserve"> </w:t>
      </w:r>
      <w:r w:rsidRPr="007140B9">
        <w:rPr>
          <w:rFonts w:ascii="David" w:eastAsia="Calibri" w:hAnsi="David" w:cs="David" w:hint="cs"/>
          <w:sz w:val="24"/>
          <w:szCs w:val="24"/>
          <w:rtl/>
        </w:rPr>
        <w:t>למעט</w:t>
      </w:r>
      <w:r w:rsidRPr="007140B9">
        <w:rPr>
          <w:rFonts w:ascii="David" w:eastAsia="Calibri" w:hAnsi="David" w:cs="David"/>
          <w:sz w:val="24"/>
          <w:szCs w:val="24"/>
          <w:rtl/>
        </w:rPr>
        <w:t xml:space="preserve"> </w:t>
      </w:r>
      <w:r w:rsidRPr="007140B9">
        <w:rPr>
          <w:rFonts w:ascii="David" w:eastAsia="Calibri" w:hAnsi="David" w:cs="David" w:hint="cs"/>
          <w:sz w:val="24"/>
          <w:szCs w:val="24"/>
          <w:rtl/>
        </w:rPr>
        <w:t>אישורים חריגים שי</w:t>
      </w:r>
      <w:r>
        <w:rPr>
          <w:rFonts w:ascii="David" w:eastAsia="Calibri" w:hAnsi="David" w:cs="David" w:hint="cs"/>
          <w:sz w:val="24"/>
          <w:szCs w:val="24"/>
          <w:rtl/>
        </w:rPr>
        <w:t>י</w:t>
      </w:r>
      <w:r w:rsidRPr="007140B9">
        <w:rPr>
          <w:rFonts w:ascii="David" w:eastAsia="Calibri" w:hAnsi="David" w:cs="David" w:hint="cs"/>
          <w:sz w:val="24"/>
          <w:szCs w:val="24"/>
          <w:rtl/>
        </w:rPr>
        <w:t xml:space="preserve">נתנו על ידי השירות. </w:t>
      </w:r>
    </w:p>
    <w:p w:rsidR="00E56BFB" w:rsidRPr="007140B9" w:rsidRDefault="00E56BFB" w:rsidP="001C28CC">
      <w:pPr>
        <w:pStyle w:val="a9"/>
        <w:spacing w:after="240" w:line="360" w:lineRule="auto"/>
        <w:ind w:left="482"/>
        <w:contextualSpacing w:val="0"/>
        <w:jc w:val="both"/>
        <w:rPr>
          <w:rFonts w:ascii="David" w:eastAsia="Calibri" w:hAnsi="David" w:cs="David"/>
          <w:sz w:val="24"/>
          <w:szCs w:val="24"/>
        </w:rPr>
      </w:pPr>
      <w:r w:rsidRPr="007140B9">
        <w:rPr>
          <w:rFonts w:ascii="David" w:eastAsia="Calibri" w:hAnsi="David" w:cs="David" w:hint="cs"/>
          <w:sz w:val="24"/>
          <w:szCs w:val="24"/>
          <w:rtl/>
        </w:rPr>
        <w:t>הנני מודע</w:t>
      </w:r>
      <w:r w:rsidR="001C28CC">
        <w:rPr>
          <w:rFonts w:ascii="David" w:eastAsia="Calibri" w:hAnsi="David" w:cs="David" w:hint="cs"/>
          <w:sz w:val="24"/>
          <w:szCs w:val="24"/>
          <w:rtl/>
        </w:rPr>
        <w:t xml:space="preserve"> או מודע</w:t>
      </w:r>
      <w:r>
        <w:rPr>
          <w:rFonts w:ascii="David" w:eastAsia="Calibri" w:hAnsi="David" w:cs="David" w:hint="cs"/>
          <w:sz w:val="24"/>
          <w:szCs w:val="24"/>
          <w:rtl/>
        </w:rPr>
        <w:t xml:space="preserve">ת </w:t>
      </w:r>
      <w:r w:rsidRPr="007140B9">
        <w:rPr>
          <w:rFonts w:ascii="David" w:eastAsia="Calibri" w:hAnsi="David" w:cs="David" w:hint="cs"/>
          <w:sz w:val="24"/>
          <w:szCs w:val="24"/>
          <w:rtl/>
        </w:rPr>
        <w:t>לכך כי אוכל לחדש את הזכאות לקבלת דמי ליווי מיום חזרתי לארץ באמצעות הודעה לרכז</w:t>
      </w:r>
      <w:r>
        <w:rPr>
          <w:rFonts w:ascii="David" w:eastAsia="Calibri" w:hAnsi="David" w:cs="David" w:hint="cs"/>
          <w:sz w:val="24"/>
          <w:szCs w:val="24"/>
          <w:rtl/>
        </w:rPr>
        <w:t>\ת</w:t>
      </w:r>
      <w:r w:rsidRPr="007140B9">
        <w:rPr>
          <w:rFonts w:ascii="David" w:eastAsia="Calibri" w:hAnsi="David" w:cs="David" w:hint="cs"/>
          <w:sz w:val="24"/>
          <w:szCs w:val="24"/>
          <w:rtl/>
        </w:rPr>
        <w:t xml:space="preserve"> דמי הליווי בשירות ראי</w:t>
      </w:r>
      <w:r>
        <w:rPr>
          <w:rFonts w:ascii="David" w:eastAsia="Calibri" w:hAnsi="David" w:cs="David" w:hint="cs"/>
          <w:sz w:val="24"/>
          <w:szCs w:val="24"/>
          <w:rtl/>
        </w:rPr>
        <w:t>י</w:t>
      </w:r>
      <w:r w:rsidRPr="007140B9">
        <w:rPr>
          <w:rFonts w:ascii="David" w:eastAsia="Calibri" w:hAnsi="David" w:cs="David" w:hint="cs"/>
          <w:sz w:val="24"/>
          <w:szCs w:val="24"/>
          <w:rtl/>
        </w:rPr>
        <w:t>ה, שמיעה וטכנולוגיה.</w:t>
      </w:r>
    </w:p>
    <w:p w:rsidR="00E56BFB" w:rsidRDefault="00E56BFB" w:rsidP="001C28CC">
      <w:pPr>
        <w:spacing w:after="240" w:line="360" w:lineRule="auto"/>
        <w:ind w:left="357"/>
        <w:jc w:val="both"/>
        <w:rPr>
          <w:rFonts w:ascii="David" w:eastAsia="Calibri" w:hAnsi="David" w:cs="David"/>
          <w:b/>
          <w:bCs/>
          <w:sz w:val="24"/>
          <w:szCs w:val="24"/>
          <w:rtl/>
        </w:rPr>
      </w:pPr>
      <w:r>
        <w:rPr>
          <w:rFonts w:ascii="David" w:eastAsia="Calibri" w:hAnsi="David" w:cs="David" w:hint="cs"/>
          <w:b/>
          <w:bCs/>
          <w:sz w:val="24"/>
          <w:szCs w:val="24"/>
          <w:rtl/>
        </w:rPr>
        <w:t xml:space="preserve">אם </w:t>
      </w:r>
      <w:r w:rsidRPr="007140B9">
        <w:rPr>
          <w:rFonts w:ascii="David" w:eastAsia="Calibri" w:hAnsi="David" w:cs="David" w:hint="cs"/>
          <w:b/>
          <w:bCs/>
          <w:sz w:val="24"/>
          <w:szCs w:val="24"/>
          <w:rtl/>
        </w:rPr>
        <w:t xml:space="preserve">יחול שינוי באחד </w:t>
      </w:r>
      <w:r>
        <w:rPr>
          <w:rFonts w:ascii="David" w:eastAsia="Calibri" w:hAnsi="David" w:cs="David" w:hint="cs"/>
          <w:b/>
          <w:bCs/>
          <w:sz w:val="24"/>
          <w:szCs w:val="24"/>
          <w:rtl/>
        </w:rPr>
        <w:t>ה</w:t>
      </w:r>
      <w:r w:rsidRPr="007140B9">
        <w:rPr>
          <w:rFonts w:ascii="David" w:eastAsia="Calibri" w:hAnsi="David" w:cs="David" w:hint="cs"/>
          <w:b/>
          <w:bCs/>
          <w:sz w:val="24"/>
          <w:szCs w:val="24"/>
          <w:rtl/>
        </w:rPr>
        <w:t xml:space="preserve">נושאים </w:t>
      </w:r>
      <w:r>
        <w:rPr>
          <w:rFonts w:ascii="David" w:eastAsia="Calibri" w:hAnsi="David" w:cs="David" w:hint="cs"/>
          <w:b/>
          <w:bCs/>
          <w:sz w:val="24"/>
          <w:szCs w:val="24"/>
          <w:rtl/>
        </w:rPr>
        <w:t>ה</w:t>
      </w:r>
      <w:r w:rsidRPr="007140B9">
        <w:rPr>
          <w:rFonts w:ascii="David" w:eastAsia="Calibri" w:hAnsi="David" w:cs="David" w:hint="cs"/>
          <w:b/>
          <w:bCs/>
          <w:sz w:val="24"/>
          <w:szCs w:val="24"/>
          <w:rtl/>
        </w:rPr>
        <w:t>אלה, הנני מתחייב</w:t>
      </w:r>
      <w:r>
        <w:rPr>
          <w:rFonts w:ascii="David" w:eastAsia="Calibri" w:hAnsi="David" w:cs="David" w:hint="cs"/>
          <w:b/>
          <w:bCs/>
          <w:sz w:val="24"/>
          <w:szCs w:val="24"/>
          <w:rtl/>
        </w:rPr>
        <w:t>\ת</w:t>
      </w:r>
      <w:r w:rsidRPr="007140B9">
        <w:rPr>
          <w:rFonts w:ascii="David" w:eastAsia="Calibri" w:hAnsi="David" w:cs="David" w:hint="cs"/>
          <w:b/>
          <w:bCs/>
          <w:sz w:val="24"/>
          <w:szCs w:val="24"/>
          <w:rtl/>
        </w:rPr>
        <w:t xml:space="preserve"> לדווח על כך מי</w:t>
      </w:r>
      <w:r>
        <w:rPr>
          <w:rFonts w:ascii="David" w:eastAsia="Calibri" w:hAnsi="David" w:cs="David" w:hint="cs"/>
          <w:b/>
          <w:bCs/>
          <w:sz w:val="24"/>
          <w:szCs w:val="24"/>
          <w:rtl/>
        </w:rPr>
        <w:t>י</w:t>
      </w:r>
      <w:r w:rsidRPr="007140B9">
        <w:rPr>
          <w:rFonts w:ascii="David" w:eastAsia="Calibri" w:hAnsi="David" w:cs="David" w:hint="cs"/>
          <w:b/>
          <w:bCs/>
          <w:sz w:val="24"/>
          <w:szCs w:val="24"/>
          <w:rtl/>
        </w:rPr>
        <w:t>דית לשירות רא</w:t>
      </w:r>
      <w:r>
        <w:rPr>
          <w:rFonts w:ascii="David" w:eastAsia="Calibri" w:hAnsi="David" w:cs="David" w:hint="cs"/>
          <w:b/>
          <w:bCs/>
          <w:sz w:val="24"/>
          <w:szCs w:val="24"/>
          <w:rtl/>
        </w:rPr>
        <w:t>י</w:t>
      </w:r>
      <w:r w:rsidRPr="007140B9">
        <w:rPr>
          <w:rFonts w:ascii="David" w:eastAsia="Calibri" w:hAnsi="David" w:cs="David" w:hint="cs"/>
          <w:b/>
          <w:bCs/>
          <w:sz w:val="24"/>
          <w:szCs w:val="24"/>
          <w:rtl/>
        </w:rPr>
        <w:t>יה, שמיעה וטכנולוגיה.</w:t>
      </w:r>
    </w:p>
    <w:tbl>
      <w:tblPr>
        <w:tblStyle w:val="ab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טבלה לחתימה: שם, מספר תעודת זהות, חתימת האדם"/>
        <w:tblDescription w:val="טבלה לחתימה: שם, מספר תעודת זהות, חתימת האדם"/>
      </w:tblPr>
      <w:tblGrid>
        <w:gridCol w:w="3087"/>
        <w:gridCol w:w="3087"/>
        <w:gridCol w:w="3087"/>
      </w:tblGrid>
      <w:tr w:rsidR="007D7C50" w:rsidTr="00274379">
        <w:trPr>
          <w:cantSplit/>
          <w:tblHeader/>
        </w:trPr>
        <w:tc>
          <w:tcPr>
            <w:tcW w:w="3087" w:type="dxa"/>
          </w:tcPr>
          <w:p w:rsidR="007D7C50" w:rsidRPr="007D7C50" w:rsidRDefault="007D7C50" w:rsidP="007D7C50">
            <w:pPr>
              <w:spacing w:after="120" w:line="360" w:lineRule="auto"/>
              <w:jc w:val="center"/>
              <w:rPr>
                <w:rFonts w:ascii="David" w:eastAsia="Calibri" w:hAnsi="David" w:cs="David"/>
                <w:b/>
                <w:bCs/>
                <w:sz w:val="24"/>
                <w:szCs w:val="24"/>
                <w:rtl/>
              </w:rPr>
            </w:pPr>
            <w:r>
              <w:rPr>
                <w:rFonts w:ascii="David" w:eastAsia="Calibri" w:hAnsi="David" w:cs="David" w:hint="cs"/>
                <w:b/>
                <w:bCs/>
                <w:sz w:val="24"/>
                <w:szCs w:val="24"/>
                <w:rtl/>
              </w:rPr>
              <w:t>שם</w:t>
            </w:r>
          </w:p>
        </w:tc>
        <w:tc>
          <w:tcPr>
            <w:tcW w:w="3087" w:type="dxa"/>
          </w:tcPr>
          <w:p w:rsidR="007D7C50" w:rsidRPr="007D7C50" w:rsidRDefault="007D7C50" w:rsidP="0088426A">
            <w:pPr>
              <w:spacing w:after="120" w:line="360" w:lineRule="auto"/>
              <w:jc w:val="center"/>
              <w:rPr>
                <w:rFonts w:ascii="David" w:eastAsia="Calibri" w:hAnsi="David" w:cs="David"/>
                <w:b/>
                <w:bCs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b/>
                <w:bCs/>
                <w:sz w:val="24"/>
                <w:szCs w:val="24"/>
                <w:rtl/>
              </w:rPr>
              <w:t>מספר תעודת זהות</w:t>
            </w:r>
          </w:p>
        </w:tc>
        <w:tc>
          <w:tcPr>
            <w:tcW w:w="3087" w:type="dxa"/>
          </w:tcPr>
          <w:p w:rsidR="007D7C50" w:rsidRPr="007D7C50" w:rsidRDefault="007D7C50" w:rsidP="0088426A">
            <w:pPr>
              <w:spacing w:after="120" w:line="360" w:lineRule="auto"/>
              <w:jc w:val="center"/>
              <w:rPr>
                <w:rFonts w:ascii="David" w:eastAsia="Calibri" w:hAnsi="David" w:cs="David"/>
                <w:b/>
                <w:bCs/>
                <w:sz w:val="24"/>
                <w:szCs w:val="24"/>
                <w:rtl/>
              </w:rPr>
            </w:pPr>
            <w:r>
              <w:rPr>
                <w:rFonts w:ascii="David" w:eastAsia="Calibri" w:hAnsi="David" w:cs="David" w:hint="cs"/>
                <w:b/>
                <w:bCs/>
                <w:sz w:val="24"/>
                <w:szCs w:val="24"/>
                <w:rtl/>
              </w:rPr>
              <w:t>חתימת האדם</w:t>
            </w:r>
          </w:p>
        </w:tc>
      </w:tr>
      <w:tr w:rsidR="007D7C50" w:rsidTr="00274379">
        <w:trPr>
          <w:cantSplit/>
          <w:tblHeader/>
        </w:trPr>
        <w:tc>
          <w:tcPr>
            <w:tcW w:w="3087" w:type="dxa"/>
          </w:tcPr>
          <w:p w:rsidR="007D7C50" w:rsidRDefault="007D7C50" w:rsidP="00274379">
            <w:pPr>
              <w:pBdr>
                <w:bottom w:val="single" w:sz="4" w:space="1" w:color="auto"/>
              </w:pBdr>
              <w:spacing w:after="120" w:line="360" w:lineRule="auto"/>
              <w:rPr>
                <w:rFonts w:ascii="David" w:eastAsia="Calibri" w:hAnsi="David" w:cs="David"/>
                <w:sz w:val="24"/>
                <w:szCs w:val="24"/>
                <w:rtl/>
              </w:rPr>
            </w:pPr>
          </w:p>
        </w:tc>
        <w:tc>
          <w:tcPr>
            <w:tcW w:w="3087" w:type="dxa"/>
          </w:tcPr>
          <w:p w:rsidR="007D7C50" w:rsidRDefault="007D7C50" w:rsidP="0088426A">
            <w:pPr>
              <w:pBdr>
                <w:bottom w:val="single" w:sz="4" w:space="1" w:color="auto"/>
              </w:pBdr>
              <w:spacing w:after="120" w:line="360" w:lineRule="auto"/>
              <w:jc w:val="center"/>
              <w:rPr>
                <w:rFonts w:ascii="David" w:eastAsia="Calibri" w:hAnsi="David" w:cs="David"/>
                <w:sz w:val="24"/>
                <w:szCs w:val="24"/>
                <w:rtl/>
              </w:rPr>
            </w:pPr>
          </w:p>
        </w:tc>
        <w:tc>
          <w:tcPr>
            <w:tcW w:w="3087" w:type="dxa"/>
          </w:tcPr>
          <w:p w:rsidR="007D7C50" w:rsidRDefault="007D7C50" w:rsidP="0088426A">
            <w:pPr>
              <w:pBdr>
                <w:bottom w:val="single" w:sz="4" w:space="1" w:color="auto"/>
              </w:pBdr>
              <w:spacing w:after="120" w:line="360" w:lineRule="auto"/>
              <w:jc w:val="center"/>
              <w:rPr>
                <w:rFonts w:ascii="David" w:eastAsia="Calibri" w:hAnsi="David" w:cs="David"/>
                <w:sz w:val="24"/>
                <w:szCs w:val="24"/>
                <w:rtl/>
              </w:rPr>
            </w:pPr>
          </w:p>
        </w:tc>
      </w:tr>
    </w:tbl>
    <w:p w:rsidR="007D7C50" w:rsidRDefault="007D7C50" w:rsidP="001C28CC">
      <w:pPr>
        <w:spacing w:after="240" w:line="360" w:lineRule="auto"/>
        <w:ind w:left="357"/>
        <w:jc w:val="both"/>
        <w:rPr>
          <w:rFonts w:ascii="David" w:eastAsia="Calibri" w:hAnsi="David" w:cs="David"/>
          <w:b/>
          <w:bCs/>
          <w:sz w:val="24"/>
          <w:szCs w:val="24"/>
          <w:rtl/>
        </w:rPr>
      </w:pPr>
    </w:p>
    <w:p w:rsidR="00E56BFB" w:rsidRDefault="001C28CC" w:rsidP="00AA033C">
      <w:pPr>
        <w:spacing w:after="120" w:line="360" w:lineRule="auto"/>
        <w:ind w:left="3243" w:hanging="2988"/>
        <w:jc w:val="both"/>
        <w:rPr>
          <w:rFonts w:eastAsia="Calibri"/>
          <w:sz w:val="28"/>
          <w:szCs w:val="28"/>
          <w:rtl/>
          <w:lang w:eastAsia="en-US"/>
        </w:rPr>
      </w:pPr>
      <w:r w:rsidRPr="007140B9">
        <w:rPr>
          <w:rFonts w:ascii="David" w:eastAsia="Calibri" w:hAnsi="David" w:cs="David" w:hint="cs"/>
          <w:sz w:val="24"/>
          <w:szCs w:val="24"/>
          <w:rtl/>
        </w:rPr>
        <w:t xml:space="preserve"> </w:t>
      </w:r>
      <w:r w:rsidR="00E56BFB" w:rsidRPr="007140B9">
        <w:rPr>
          <w:rFonts w:ascii="David" w:eastAsia="Calibri" w:hAnsi="David" w:cs="David" w:hint="cs"/>
          <w:sz w:val="24"/>
          <w:szCs w:val="24"/>
          <w:rtl/>
        </w:rPr>
        <w:t>(</w:t>
      </w:r>
      <w:r w:rsidR="00E56BFB">
        <w:rPr>
          <w:rFonts w:ascii="David" w:eastAsia="Calibri" w:hAnsi="David" w:cs="David" w:hint="cs"/>
          <w:sz w:val="24"/>
          <w:szCs w:val="24"/>
          <w:rtl/>
        </w:rPr>
        <w:t xml:space="preserve">אם </w:t>
      </w:r>
      <w:r w:rsidR="00E56BFB" w:rsidRPr="007140B9">
        <w:rPr>
          <w:rFonts w:ascii="David" w:eastAsia="Calibri" w:hAnsi="David" w:cs="David" w:hint="cs"/>
          <w:sz w:val="24"/>
          <w:szCs w:val="24"/>
          <w:rtl/>
        </w:rPr>
        <w:t xml:space="preserve">יש אפוטרופוס </w:t>
      </w:r>
      <w:r w:rsidR="00E56BFB">
        <w:rPr>
          <w:rFonts w:ascii="David" w:eastAsia="Calibri" w:hAnsi="David" w:cs="David" w:hint="cs"/>
          <w:sz w:val="24"/>
          <w:szCs w:val="24"/>
          <w:rtl/>
        </w:rPr>
        <w:t>דרושה</w:t>
      </w:r>
      <w:r w:rsidR="00E56BFB" w:rsidRPr="007140B9">
        <w:rPr>
          <w:rFonts w:ascii="David" w:eastAsia="Calibri" w:hAnsi="David" w:cs="David" w:hint="cs"/>
          <w:sz w:val="24"/>
          <w:szCs w:val="24"/>
          <w:rtl/>
        </w:rPr>
        <w:t xml:space="preserve"> חתימת האפוטרופוס בצירוף צו המינוי).</w:t>
      </w:r>
    </w:p>
    <w:p w:rsidR="007D7C50" w:rsidRPr="00134714" w:rsidRDefault="007D7C50" w:rsidP="00AA033C">
      <w:pPr>
        <w:spacing w:after="120" w:line="360" w:lineRule="auto"/>
        <w:ind w:left="3243" w:hanging="2988"/>
        <w:jc w:val="both"/>
        <w:rPr>
          <w:rFonts w:eastAsia="Calibri"/>
          <w:sz w:val="28"/>
          <w:szCs w:val="28"/>
          <w:rtl/>
          <w:lang w:eastAsia="en-US"/>
        </w:rPr>
      </w:pPr>
    </w:p>
    <w:tbl>
      <w:tblPr>
        <w:tblStyle w:val="ab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Caption w:val="טבלה לחתימה: שם האפוטרופוס, מספר תעודת זהות, חתימת האפוטרופוס"/>
        <w:tblDescription w:val="טבלה לחתימה: שם האפוטרופוס, מספר תעודת זהות, חתימת האפוטרופוס"/>
      </w:tblPr>
      <w:tblGrid>
        <w:gridCol w:w="3087"/>
        <w:gridCol w:w="3087"/>
        <w:gridCol w:w="3087"/>
      </w:tblGrid>
      <w:tr w:rsidR="007D7C50" w:rsidTr="00274379">
        <w:trPr>
          <w:cantSplit/>
          <w:tblHeader/>
        </w:trPr>
        <w:tc>
          <w:tcPr>
            <w:tcW w:w="3087" w:type="dxa"/>
          </w:tcPr>
          <w:p w:rsidR="007D7C50" w:rsidRPr="007D7C50" w:rsidRDefault="007D7C50" w:rsidP="0088426A">
            <w:pPr>
              <w:spacing w:after="120" w:line="360" w:lineRule="auto"/>
              <w:jc w:val="center"/>
              <w:rPr>
                <w:rFonts w:ascii="David" w:eastAsia="Calibri" w:hAnsi="David" w:cs="David"/>
                <w:b/>
                <w:bCs/>
                <w:sz w:val="24"/>
                <w:szCs w:val="24"/>
                <w:rtl/>
              </w:rPr>
            </w:pPr>
            <w:r>
              <w:rPr>
                <w:rFonts w:ascii="David" w:eastAsia="Calibri" w:hAnsi="David" w:cs="David" w:hint="cs"/>
                <w:b/>
                <w:bCs/>
                <w:sz w:val="24"/>
                <w:szCs w:val="24"/>
                <w:rtl/>
              </w:rPr>
              <w:t>שם האפוטרופוס</w:t>
            </w:r>
          </w:p>
        </w:tc>
        <w:tc>
          <w:tcPr>
            <w:tcW w:w="3087" w:type="dxa"/>
          </w:tcPr>
          <w:p w:rsidR="007D7C50" w:rsidRPr="007D7C50" w:rsidRDefault="007D7C50" w:rsidP="0088426A">
            <w:pPr>
              <w:spacing w:after="120" w:line="360" w:lineRule="auto"/>
              <w:jc w:val="center"/>
              <w:rPr>
                <w:rFonts w:ascii="David" w:eastAsia="Calibri" w:hAnsi="David" w:cs="David"/>
                <w:b/>
                <w:bCs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b/>
                <w:bCs/>
                <w:sz w:val="24"/>
                <w:szCs w:val="24"/>
                <w:rtl/>
              </w:rPr>
              <w:t>מספר תעודת זהות</w:t>
            </w:r>
          </w:p>
        </w:tc>
        <w:tc>
          <w:tcPr>
            <w:tcW w:w="3087" w:type="dxa"/>
          </w:tcPr>
          <w:p w:rsidR="007D7C50" w:rsidRPr="007D7C50" w:rsidRDefault="007D7C50" w:rsidP="007D7C50">
            <w:pPr>
              <w:spacing w:after="120" w:line="360" w:lineRule="auto"/>
              <w:jc w:val="center"/>
              <w:rPr>
                <w:rFonts w:ascii="David" w:eastAsia="Calibri" w:hAnsi="David" w:cs="David"/>
                <w:b/>
                <w:bCs/>
                <w:sz w:val="24"/>
                <w:szCs w:val="24"/>
                <w:rtl/>
              </w:rPr>
            </w:pPr>
            <w:r>
              <w:rPr>
                <w:rFonts w:ascii="David" w:eastAsia="Calibri" w:hAnsi="David" w:cs="David" w:hint="cs"/>
                <w:b/>
                <w:bCs/>
                <w:sz w:val="24"/>
                <w:szCs w:val="24"/>
                <w:rtl/>
              </w:rPr>
              <w:t>חתימת האפוטרופוס</w:t>
            </w:r>
          </w:p>
        </w:tc>
      </w:tr>
      <w:tr w:rsidR="007D7C50" w:rsidTr="00274379">
        <w:trPr>
          <w:cantSplit/>
          <w:tblHeader/>
        </w:trPr>
        <w:tc>
          <w:tcPr>
            <w:tcW w:w="3087" w:type="dxa"/>
          </w:tcPr>
          <w:p w:rsidR="007D7C50" w:rsidRDefault="007D7C50" w:rsidP="0088426A">
            <w:pPr>
              <w:pBdr>
                <w:bottom w:val="single" w:sz="4" w:space="1" w:color="auto"/>
              </w:pBdr>
              <w:spacing w:after="120" w:line="360" w:lineRule="auto"/>
              <w:jc w:val="center"/>
              <w:rPr>
                <w:rFonts w:ascii="David" w:eastAsia="Calibri" w:hAnsi="David" w:cs="David"/>
                <w:sz w:val="24"/>
                <w:szCs w:val="24"/>
                <w:rtl/>
              </w:rPr>
            </w:pPr>
          </w:p>
        </w:tc>
        <w:tc>
          <w:tcPr>
            <w:tcW w:w="3087" w:type="dxa"/>
          </w:tcPr>
          <w:p w:rsidR="007D7C50" w:rsidRDefault="007D7C50" w:rsidP="0088426A">
            <w:pPr>
              <w:pBdr>
                <w:bottom w:val="single" w:sz="4" w:space="1" w:color="auto"/>
              </w:pBdr>
              <w:spacing w:after="120" w:line="360" w:lineRule="auto"/>
              <w:jc w:val="center"/>
              <w:rPr>
                <w:rFonts w:ascii="David" w:eastAsia="Calibri" w:hAnsi="David" w:cs="David"/>
                <w:sz w:val="24"/>
                <w:szCs w:val="24"/>
                <w:rtl/>
              </w:rPr>
            </w:pPr>
          </w:p>
        </w:tc>
        <w:tc>
          <w:tcPr>
            <w:tcW w:w="3087" w:type="dxa"/>
          </w:tcPr>
          <w:p w:rsidR="007D7C50" w:rsidRDefault="007D7C50" w:rsidP="0088426A">
            <w:pPr>
              <w:pBdr>
                <w:bottom w:val="single" w:sz="4" w:space="1" w:color="auto"/>
              </w:pBdr>
              <w:spacing w:after="120" w:line="360" w:lineRule="auto"/>
              <w:jc w:val="center"/>
              <w:rPr>
                <w:rFonts w:ascii="David" w:eastAsia="Calibri" w:hAnsi="David" w:cs="David"/>
                <w:sz w:val="24"/>
                <w:szCs w:val="24"/>
                <w:rtl/>
              </w:rPr>
            </w:pPr>
          </w:p>
        </w:tc>
      </w:tr>
    </w:tbl>
    <w:p w:rsidR="00D53BA8" w:rsidRPr="007D7C50" w:rsidRDefault="00D53BA8" w:rsidP="007D7C50">
      <w:pPr>
        <w:tabs>
          <w:tab w:val="left" w:pos="1471"/>
        </w:tabs>
      </w:pPr>
    </w:p>
    <w:sectPr w:rsidR="00D53BA8" w:rsidRPr="007D7C50" w:rsidSect="007C4F0C">
      <w:headerReference w:type="default" r:id="rId13"/>
      <w:headerReference w:type="first" r:id="rId14"/>
      <w:endnotePr>
        <w:numFmt w:val="lowerLetter"/>
      </w:endnotePr>
      <w:pgSz w:w="11906" w:h="16838" w:code="9"/>
      <w:pgMar w:top="709" w:right="1274" w:bottom="624" w:left="1361" w:header="510" w:footer="397" w:gutter="0"/>
      <w:cols w:space="720"/>
      <w:titlePg/>
      <w:bidi/>
      <w:rtlGutter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4379" w:rsidRDefault="00274379" w:rsidP="004C7A1E">
      <w:r>
        <w:separator/>
      </w:r>
    </w:p>
  </w:endnote>
  <w:endnote w:type="continuationSeparator" w:id="0">
    <w:p w:rsidR="00274379" w:rsidRDefault="00274379" w:rsidP="004C7A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riam">
    <w:panose1 w:val="020B05020501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4379" w:rsidRDefault="00274379" w:rsidP="004C7A1E">
      <w:r>
        <w:separator/>
      </w:r>
    </w:p>
  </w:footnote>
  <w:footnote w:type="continuationSeparator" w:id="0">
    <w:p w:rsidR="00274379" w:rsidRDefault="00274379" w:rsidP="004C7A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b"/>
      <w:tblpPr w:leftFromText="180" w:rightFromText="180" w:vertAnchor="text" w:horzAnchor="margin" w:tblpY="-48"/>
      <w:bidiVisual/>
      <w:tblW w:w="5000" w:type="pct"/>
      <w:tblLook w:val="04A0" w:firstRow="1" w:lastRow="0" w:firstColumn="1" w:lastColumn="0" w:noHBand="0" w:noVBand="1"/>
      <w:tblCaption w:val="לוגו של משרד העבודה הרווחה והשירותים החברתיים"/>
      <w:tblDescription w:val="לוגו של משרד העבודה הרווחה והשירותים החברתיים"/>
    </w:tblPr>
    <w:tblGrid>
      <w:gridCol w:w="3806"/>
      <w:gridCol w:w="2743"/>
      <w:gridCol w:w="2712"/>
    </w:tblGrid>
    <w:tr w:rsidR="00274379" w:rsidRPr="0005753C" w:rsidTr="00932729">
      <w:trPr>
        <w:cantSplit/>
        <w:tblHeader/>
      </w:trPr>
      <w:tc>
        <w:tcPr>
          <w:tcW w:w="2055" w:type="pct"/>
          <w:vMerge w:val="restart"/>
        </w:tcPr>
        <w:p w:rsidR="00274379" w:rsidRPr="0005753C" w:rsidRDefault="00274379" w:rsidP="00932729">
          <w:pPr>
            <w:tabs>
              <w:tab w:val="left" w:pos="851"/>
            </w:tabs>
            <w:spacing w:line="276" w:lineRule="auto"/>
            <w:jc w:val="both"/>
            <w:rPr>
              <w:rFonts w:cs="David"/>
              <w:rtl/>
            </w:rPr>
          </w:pPr>
          <w:r w:rsidRPr="0005753C">
            <w:rPr>
              <w:rFonts w:cs="David"/>
              <w:noProof/>
              <w:lang w:eastAsia="en-US"/>
            </w:rPr>
            <w:drawing>
              <wp:inline distT="0" distB="0" distL="0" distR="0" wp14:anchorId="00A3FD2A" wp14:editId="2E33E4F6">
                <wp:extent cx="1948070" cy="465748"/>
                <wp:effectExtent l="0" t="0" r="0" b="0"/>
                <wp:docPr id="71" name="תמונה 71" descr="משרד העבודה, הרווחה והשירותים החברתיים.&#10;חוסן חברתי לישראל." title="לוגו משרד העבודה הרווחה והשירותים החברתיים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תמונת לוגו רקע לבן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50008" cy="46621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81" w:type="pct"/>
        </w:tcPr>
        <w:p w:rsidR="00274379" w:rsidRPr="0005753C" w:rsidRDefault="00274379" w:rsidP="00C24774">
          <w:pPr>
            <w:tabs>
              <w:tab w:val="left" w:pos="851"/>
            </w:tabs>
            <w:spacing w:line="276" w:lineRule="auto"/>
            <w:jc w:val="both"/>
            <w:rPr>
              <w:rFonts w:cs="David"/>
              <w:b/>
              <w:bCs/>
              <w:rtl/>
            </w:rPr>
          </w:pPr>
          <w:r w:rsidRPr="0005753C">
            <w:rPr>
              <w:rFonts w:cs="David" w:hint="cs"/>
              <w:rtl/>
            </w:rPr>
            <w:t xml:space="preserve">שם הנוהל: </w:t>
          </w:r>
          <w:r>
            <w:rPr>
              <w:rFonts w:cs="David" w:hint="cs"/>
              <w:b/>
              <w:bCs/>
              <w:rtl/>
            </w:rPr>
            <w:t>דמי ליווי לאנשים עם מוגבלות בראייה</w:t>
          </w:r>
        </w:p>
      </w:tc>
      <w:tc>
        <w:tcPr>
          <w:tcW w:w="1464" w:type="pct"/>
        </w:tcPr>
        <w:p w:rsidR="00274379" w:rsidRPr="0005753C" w:rsidRDefault="00274379" w:rsidP="00223FCD">
          <w:pPr>
            <w:tabs>
              <w:tab w:val="left" w:pos="851"/>
            </w:tabs>
            <w:spacing w:line="276" w:lineRule="auto"/>
            <w:jc w:val="both"/>
            <w:rPr>
              <w:rFonts w:cs="David"/>
              <w:b/>
              <w:bCs/>
              <w:rtl/>
            </w:rPr>
          </w:pPr>
          <w:r w:rsidRPr="0005753C">
            <w:rPr>
              <w:rFonts w:cs="David" w:hint="cs"/>
              <w:rtl/>
            </w:rPr>
            <w:t xml:space="preserve">מספר נוהל: </w:t>
          </w:r>
          <w:r>
            <w:rPr>
              <w:rFonts w:cs="David" w:hint="cs"/>
              <w:b/>
              <w:bCs/>
              <w:rtl/>
            </w:rPr>
            <w:t>6.1</w:t>
          </w:r>
        </w:p>
      </w:tc>
    </w:tr>
    <w:tr w:rsidR="00274379" w:rsidRPr="0005753C" w:rsidTr="00932729">
      <w:trPr>
        <w:cantSplit/>
        <w:tblHeader/>
      </w:trPr>
      <w:tc>
        <w:tcPr>
          <w:tcW w:w="2055" w:type="pct"/>
          <w:vMerge/>
        </w:tcPr>
        <w:p w:rsidR="00274379" w:rsidRPr="0005753C" w:rsidRDefault="00274379" w:rsidP="00932729">
          <w:pPr>
            <w:tabs>
              <w:tab w:val="left" w:pos="851"/>
            </w:tabs>
            <w:spacing w:line="276" w:lineRule="auto"/>
            <w:jc w:val="both"/>
            <w:rPr>
              <w:rFonts w:cs="David"/>
              <w:color w:val="FFFFFF" w:themeColor="background1"/>
              <w:rtl/>
            </w:rPr>
          </w:pPr>
        </w:p>
      </w:tc>
      <w:tc>
        <w:tcPr>
          <w:tcW w:w="1481" w:type="pct"/>
        </w:tcPr>
        <w:p w:rsidR="00274379" w:rsidRPr="0005753C" w:rsidRDefault="00274379" w:rsidP="00223FCD">
          <w:pPr>
            <w:tabs>
              <w:tab w:val="left" w:pos="851"/>
            </w:tabs>
            <w:spacing w:line="276" w:lineRule="auto"/>
            <w:jc w:val="both"/>
            <w:rPr>
              <w:rFonts w:cs="David"/>
              <w:b/>
              <w:bCs/>
              <w:rtl/>
            </w:rPr>
          </w:pPr>
          <w:r w:rsidRPr="0005753C">
            <w:rPr>
              <w:rFonts w:cs="David" w:hint="cs"/>
              <w:rtl/>
            </w:rPr>
            <w:t xml:space="preserve">גורם אחראי: </w:t>
          </w:r>
          <w:r>
            <w:rPr>
              <w:rFonts w:cs="David" w:hint="cs"/>
              <w:b/>
              <w:bCs/>
              <w:rtl/>
            </w:rPr>
            <w:t>אגף הערכה, הכרה ותוכניות במינהל</w:t>
          </w:r>
        </w:p>
      </w:tc>
      <w:tc>
        <w:tcPr>
          <w:tcW w:w="1464" w:type="pct"/>
        </w:tcPr>
        <w:p w:rsidR="00274379" w:rsidRPr="0005753C" w:rsidRDefault="00274379" w:rsidP="00223FCD">
          <w:pPr>
            <w:tabs>
              <w:tab w:val="left" w:pos="851"/>
            </w:tabs>
            <w:spacing w:line="276" w:lineRule="auto"/>
            <w:jc w:val="both"/>
            <w:rPr>
              <w:rFonts w:cs="David"/>
              <w:b/>
              <w:bCs/>
              <w:rtl/>
            </w:rPr>
          </w:pPr>
          <w:r w:rsidRPr="0005753C">
            <w:rPr>
              <w:rFonts w:cs="David" w:hint="cs"/>
              <w:rtl/>
            </w:rPr>
            <w:t xml:space="preserve">תאריך הוצאה ראשוני: </w:t>
          </w:r>
          <w:r>
            <w:rPr>
              <w:rFonts w:cs="David" w:hint="cs"/>
              <w:b/>
              <w:bCs/>
              <w:rtl/>
            </w:rPr>
            <w:t>22.2.2015</w:t>
          </w:r>
        </w:p>
        <w:p w:rsidR="00274379" w:rsidRPr="0005753C" w:rsidRDefault="00274379" w:rsidP="00F121E7">
          <w:pPr>
            <w:tabs>
              <w:tab w:val="left" w:pos="851"/>
            </w:tabs>
            <w:spacing w:line="276" w:lineRule="auto"/>
            <w:jc w:val="both"/>
            <w:rPr>
              <w:rFonts w:cs="David"/>
              <w:rtl/>
            </w:rPr>
          </w:pPr>
          <w:r w:rsidRPr="0005753C">
            <w:rPr>
              <w:rFonts w:cs="David" w:hint="cs"/>
              <w:rtl/>
            </w:rPr>
            <w:t xml:space="preserve">תאריך כניסה לתוקף: </w:t>
          </w:r>
          <w:r w:rsidR="00F121E7">
            <w:rPr>
              <w:rFonts w:cs="David" w:hint="cs"/>
              <w:b/>
              <w:bCs/>
              <w:rtl/>
            </w:rPr>
            <w:t>01</w:t>
          </w:r>
          <w:r>
            <w:rPr>
              <w:rFonts w:cs="David" w:hint="cs"/>
              <w:b/>
              <w:bCs/>
              <w:rtl/>
            </w:rPr>
            <w:t>.</w:t>
          </w:r>
          <w:r w:rsidR="00F121E7">
            <w:rPr>
              <w:rFonts w:cs="David" w:hint="cs"/>
              <w:b/>
              <w:bCs/>
              <w:rtl/>
            </w:rPr>
            <w:t>02</w:t>
          </w:r>
          <w:r>
            <w:rPr>
              <w:rFonts w:cs="David" w:hint="cs"/>
              <w:b/>
              <w:bCs/>
              <w:rtl/>
            </w:rPr>
            <w:t>.202</w:t>
          </w:r>
          <w:r w:rsidR="00F121E7">
            <w:rPr>
              <w:rFonts w:cs="David" w:hint="cs"/>
              <w:b/>
              <w:bCs/>
              <w:rtl/>
            </w:rPr>
            <w:t>1</w:t>
          </w:r>
        </w:p>
      </w:tc>
    </w:tr>
    <w:tr w:rsidR="00274379" w:rsidRPr="0005753C" w:rsidTr="00932729">
      <w:trPr>
        <w:cantSplit/>
        <w:tblHeader/>
      </w:trPr>
      <w:tc>
        <w:tcPr>
          <w:tcW w:w="2055" w:type="pct"/>
        </w:tcPr>
        <w:p w:rsidR="00274379" w:rsidRPr="0005753C" w:rsidRDefault="00274379" w:rsidP="00BF6003">
          <w:pPr>
            <w:tabs>
              <w:tab w:val="left" w:pos="851"/>
            </w:tabs>
            <w:spacing w:line="276" w:lineRule="auto"/>
            <w:jc w:val="both"/>
            <w:rPr>
              <w:rFonts w:cs="David"/>
              <w:b/>
              <w:bCs/>
              <w:rtl/>
            </w:rPr>
          </w:pPr>
          <w:r w:rsidRPr="0005753C">
            <w:rPr>
              <w:rFonts w:cs="David" w:hint="cs"/>
              <w:rtl/>
            </w:rPr>
            <w:t xml:space="preserve">סוג הנוהל: </w:t>
          </w:r>
          <w:r w:rsidRPr="0005753C">
            <w:rPr>
              <w:rFonts w:cs="David" w:hint="cs"/>
              <w:b/>
              <w:bCs/>
              <w:rtl/>
            </w:rPr>
            <w:t xml:space="preserve">הוראת תקנון עבודה סוציאלית </w:t>
          </w:r>
          <w:r w:rsidRPr="0005753C">
            <w:rPr>
              <w:rFonts w:cs="David"/>
              <w:b/>
              <w:bCs/>
              <w:rtl/>
            </w:rPr>
            <w:t>–</w:t>
          </w:r>
          <w:r w:rsidRPr="0005753C">
            <w:rPr>
              <w:rFonts w:cs="David" w:hint="cs"/>
              <w:b/>
              <w:bCs/>
              <w:rtl/>
            </w:rPr>
            <w:t xml:space="preserve"> תהליכי עבודה</w:t>
          </w:r>
        </w:p>
      </w:tc>
      <w:tc>
        <w:tcPr>
          <w:tcW w:w="1481" w:type="pct"/>
        </w:tcPr>
        <w:p w:rsidR="00274379" w:rsidRPr="0005753C" w:rsidRDefault="00274379" w:rsidP="00FC670A">
          <w:pPr>
            <w:tabs>
              <w:tab w:val="left" w:pos="851"/>
            </w:tabs>
            <w:spacing w:line="276" w:lineRule="auto"/>
            <w:jc w:val="both"/>
            <w:rPr>
              <w:rFonts w:cs="David"/>
              <w:b/>
              <w:bCs/>
              <w:rtl/>
            </w:rPr>
          </w:pPr>
          <w:r w:rsidRPr="0005753C">
            <w:rPr>
              <w:rFonts w:cs="David"/>
              <w:rtl/>
              <w:lang w:val="he-IL"/>
            </w:rPr>
            <w:t xml:space="preserve">עמוד </w:t>
          </w:r>
          <w:r w:rsidRPr="0005753C">
            <w:rPr>
              <w:rFonts w:cs="David"/>
              <w:b/>
              <w:bCs/>
              <w:lang w:val="he-IL"/>
            </w:rPr>
            <w:fldChar w:fldCharType="begin"/>
          </w:r>
          <w:r w:rsidRPr="0005753C">
            <w:rPr>
              <w:rFonts w:cs="David"/>
              <w:b/>
              <w:bCs/>
              <w:rtl/>
              <w:lang w:val="he-IL"/>
            </w:rPr>
            <w:instrText>PAGE   \* MERGEFORMAT</w:instrText>
          </w:r>
          <w:r w:rsidRPr="0005753C">
            <w:rPr>
              <w:rFonts w:cs="David"/>
              <w:b/>
              <w:bCs/>
              <w:lang w:val="he-IL"/>
            </w:rPr>
            <w:fldChar w:fldCharType="separate"/>
          </w:r>
          <w:r w:rsidR="005435F0">
            <w:rPr>
              <w:rFonts w:cs="David"/>
              <w:b/>
              <w:bCs/>
              <w:noProof/>
              <w:rtl/>
              <w:lang w:val="he-IL"/>
            </w:rPr>
            <w:t>15</w:t>
          </w:r>
          <w:r w:rsidRPr="0005753C">
            <w:rPr>
              <w:rFonts w:cs="David"/>
              <w:b/>
              <w:bCs/>
              <w:lang w:val="he-IL"/>
            </w:rPr>
            <w:fldChar w:fldCharType="end"/>
          </w:r>
          <w:r w:rsidRPr="0005753C">
            <w:rPr>
              <w:rFonts w:cs="David"/>
              <w:rtl/>
              <w:lang w:val="he-IL"/>
            </w:rPr>
            <w:t xml:space="preserve"> מתוך</w:t>
          </w:r>
          <w:r w:rsidRPr="0005753C">
            <w:rPr>
              <w:rFonts w:cs="David" w:hint="cs"/>
              <w:b/>
              <w:bCs/>
              <w:rtl/>
            </w:rPr>
            <w:t xml:space="preserve"> </w:t>
          </w:r>
          <w:r>
            <w:rPr>
              <w:rFonts w:cs="David" w:hint="cs"/>
              <w:b/>
              <w:bCs/>
              <w:rtl/>
            </w:rPr>
            <w:t>15</w:t>
          </w:r>
        </w:p>
      </w:tc>
      <w:tc>
        <w:tcPr>
          <w:tcW w:w="1464" w:type="pct"/>
        </w:tcPr>
        <w:p w:rsidR="00274379" w:rsidRPr="0005753C" w:rsidRDefault="00274379" w:rsidP="00F121E7">
          <w:pPr>
            <w:tabs>
              <w:tab w:val="left" w:pos="851"/>
            </w:tabs>
            <w:spacing w:line="276" w:lineRule="auto"/>
            <w:jc w:val="both"/>
            <w:rPr>
              <w:rFonts w:cs="David"/>
              <w:rtl/>
            </w:rPr>
          </w:pPr>
          <w:r w:rsidRPr="0005753C">
            <w:rPr>
              <w:rFonts w:cs="David" w:hint="cs"/>
              <w:rtl/>
            </w:rPr>
            <w:t xml:space="preserve">תאריך עדכון אחרון: </w:t>
          </w:r>
          <w:r w:rsidR="00F121E7">
            <w:rPr>
              <w:rFonts w:cs="David" w:hint="cs"/>
              <w:b/>
              <w:bCs/>
              <w:rtl/>
            </w:rPr>
            <w:t>01.02</w:t>
          </w:r>
          <w:r w:rsidRPr="0005753C">
            <w:rPr>
              <w:rFonts w:cs="David" w:hint="cs"/>
              <w:b/>
              <w:bCs/>
              <w:rtl/>
            </w:rPr>
            <w:t>.202</w:t>
          </w:r>
          <w:r w:rsidR="00F121E7">
            <w:rPr>
              <w:rFonts w:cs="David" w:hint="cs"/>
              <w:b/>
              <w:bCs/>
              <w:rtl/>
            </w:rPr>
            <w:t>1</w:t>
          </w:r>
          <w:r w:rsidRPr="0005753C">
            <w:rPr>
              <w:rFonts w:cs="David" w:hint="cs"/>
              <w:rtl/>
            </w:rPr>
            <w:t xml:space="preserve"> </w:t>
          </w:r>
        </w:p>
      </w:tc>
    </w:tr>
  </w:tbl>
  <w:p w:rsidR="00274379" w:rsidRDefault="00274379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4379" w:rsidRDefault="00274379">
    <w:pPr>
      <w:pStyle w:val="a7"/>
    </w:pPr>
  </w:p>
  <w:p w:rsidR="00274379" w:rsidRDefault="00274379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D8246C"/>
    <w:multiLevelType w:val="multilevel"/>
    <w:tmpl w:val="0409001F"/>
    <w:styleLink w:val="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  <w:b/>
        <w:bCs/>
        <w:sz w:val="28"/>
        <w:szCs w:val="28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8B53A81"/>
    <w:multiLevelType w:val="multilevel"/>
    <w:tmpl w:val="30FC8D76"/>
    <w:lvl w:ilvl="0">
      <w:start w:val="1"/>
      <w:numFmt w:val="decimal"/>
      <w:pStyle w:val="10"/>
      <w:lvlText w:val="%1."/>
      <w:lvlJc w:val="left"/>
      <w:pPr>
        <w:ind w:left="8724" w:hanging="360"/>
      </w:pPr>
    </w:lvl>
    <w:lvl w:ilvl="1">
      <w:start w:val="1"/>
      <w:numFmt w:val="decimal"/>
      <w:pStyle w:val="11"/>
      <w:lvlText w:val="%1.%2."/>
      <w:lvlJc w:val="left"/>
      <w:pPr>
        <w:ind w:left="1708" w:hanging="432"/>
      </w:pPr>
    </w:lvl>
    <w:lvl w:ilvl="2">
      <w:start w:val="1"/>
      <w:numFmt w:val="decimal"/>
      <w:pStyle w:val="111"/>
      <w:lvlText w:val="%1.%2.%3."/>
      <w:lvlJc w:val="left"/>
      <w:pPr>
        <w:ind w:left="1355" w:hanging="504"/>
      </w:pPr>
      <w:rPr>
        <w:b w:val="0"/>
        <w:bCs w:val="0"/>
      </w:rPr>
    </w:lvl>
    <w:lvl w:ilvl="3">
      <w:start w:val="1"/>
      <w:numFmt w:val="decimal"/>
      <w:pStyle w:val="1111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E62671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67D6AD1"/>
    <w:multiLevelType w:val="multilevel"/>
    <w:tmpl w:val="A39E5898"/>
    <w:lvl w:ilvl="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ascii="Segoe UI" w:hAnsi="Segoe UI" w:cs="David" w:hint="default"/>
        <w:b w:val="0"/>
        <w:bCs w:val="0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4" w15:restartNumberingAfterBreak="0">
    <w:nsid w:val="175A0C8E"/>
    <w:multiLevelType w:val="hybridMultilevel"/>
    <w:tmpl w:val="FC387A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B11BB8"/>
    <w:multiLevelType w:val="hybridMultilevel"/>
    <w:tmpl w:val="58A2B7D8"/>
    <w:lvl w:ilvl="0" w:tplc="6C86AD0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411E55"/>
    <w:multiLevelType w:val="multilevel"/>
    <w:tmpl w:val="4B3EDD94"/>
    <w:lvl w:ilvl="0">
      <w:start w:val="1"/>
      <w:numFmt w:val="decimal"/>
      <w:lvlText w:val="%1."/>
      <w:lvlJc w:val="left"/>
      <w:pPr>
        <w:ind w:left="360" w:hanging="360"/>
      </w:pPr>
      <w:rPr>
        <w:rFonts w:ascii="Segoe UI" w:hAnsi="Segoe UI" w:cs="David"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lang w:val="en-US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1E6E1E4C"/>
    <w:multiLevelType w:val="multilevel"/>
    <w:tmpl w:val="CE38ECA8"/>
    <w:name w:val="Normal2List"/>
    <w:lvl w:ilvl="0">
      <w:start w:val="1"/>
      <w:numFmt w:val="decimal"/>
      <w:pStyle w:val="Normal2"/>
      <w:lvlText w:val="%1."/>
      <w:lvlJc w:val="left"/>
      <w:pPr>
        <w:ind w:left="720" w:hanging="360"/>
      </w:pPr>
      <w:rPr>
        <w:rFonts w:cs="David"/>
        <w:color w:val="auto"/>
      </w:rPr>
    </w:lvl>
    <w:lvl w:ilvl="1">
      <w:start w:val="1"/>
      <w:numFmt w:val="decimal"/>
      <w:isLgl/>
      <w:lvlText w:val="%1.%2"/>
      <w:lvlJc w:val="left"/>
      <w:pPr>
        <w:ind w:left="1409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45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14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19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88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574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62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7312" w:hanging="1440"/>
      </w:pPr>
      <w:rPr>
        <w:rFonts w:hint="default"/>
      </w:rPr>
    </w:lvl>
  </w:abstractNum>
  <w:abstractNum w:abstractNumId="8" w15:restartNumberingAfterBreak="0">
    <w:nsid w:val="20120D81"/>
    <w:multiLevelType w:val="hybridMultilevel"/>
    <w:tmpl w:val="A0E889C8"/>
    <w:lvl w:ilvl="0" w:tplc="0409000F">
      <w:start w:val="1"/>
      <w:numFmt w:val="decimal"/>
      <w:lvlText w:val="%1."/>
      <w:lvlJc w:val="left"/>
      <w:pPr>
        <w:ind w:left="1202" w:hanging="360"/>
      </w:pPr>
    </w:lvl>
    <w:lvl w:ilvl="1" w:tplc="04090019" w:tentative="1">
      <w:start w:val="1"/>
      <w:numFmt w:val="lowerLetter"/>
      <w:lvlText w:val="%2."/>
      <w:lvlJc w:val="left"/>
      <w:pPr>
        <w:ind w:left="1922" w:hanging="360"/>
      </w:pPr>
    </w:lvl>
    <w:lvl w:ilvl="2" w:tplc="0409001B" w:tentative="1">
      <w:start w:val="1"/>
      <w:numFmt w:val="lowerRoman"/>
      <w:lvlText w:val="%3."/>
      <w:lvlJc w:val="right"/>
      <w:pPr>
        <w:ind w:left="2642" w:hanging="180"/>
      </w:pPr>
    </w:lvl>
    <w:lvl w:ilvl="3" w:tplc="0409000F" w:tentative="1">
      <w:start w:val="1"/>
      <w:numFmt w:val="decimal"/>
      <w:lvlText w:val="%4."/>
      <w:lvlJc w:val="left"/>
      <w:pPr>
        <w:ind w:left="3362" w:hanging="360"/>
      </w:pPr>
    </w:lvl>
    <w:lvl w:ilvl="4" w:tplc="04090019" w:tentative="1">
      <w:start w:val="1"/>
      <w:numFmt w:val="lowerLetter"/>
      <w:lvlText w:val="%5."/>
      <w:lvlJc w:val="left"/>
      <w:pPr>
        <w:ind w:left="4082" w:hanging="360"/>
      </w:pPr>
    </w:lvl>
    <w:lvl w:ilvl="5" w:tplc="0409001B" w:tentative="1">
      <w:start w:val="1"/>
      <w:numFmt w:val="lowerRoman"/>
      <w:lvlText w:val="%6."/>
      <w:lvlJc w:val="right"/>
      <w:pPr>
        <w:ind w:left="4802" w:hanging="180"/>
      </w:pPr>
    </w:lvl>
    <w:lvl w:ilvl="6" w:tplc="0409000F" w:tentative="1">
      <w:start w:val="1"/>
      <w:numFmt w:val="decimal"/>
      <w:lvlText w:val="%7."/>
      <w:lvlJc w:val="left"/>
      <w:pPr>
        <w:ind w:left="5522" w:hanging="360"/>
      </w:pPr>
    </w:lvl>
    <w:lvl w:ilvl="7" w:tplc="04090019" w:tentative="1">
      <w:start w:val="1"/>
      <w:numFmt w:val="lowerLetter"/>
      <w:lvlText w:val="%8."/>
      <w:lvlJc w:val="left"/>
      <w:pPr>
        <w:ind w:left="6242" w:hanging="360"/>
      </w:pPr>
    </w:lvl>
    <w:lvl w:ilvl="8" w:tplc="0409001B" w:tentative="1">
      <w:start w:val="1"/>
      <w:numFmt w:val="lowerRoman"/>
      <w:lvlText w:val="%9."/>
      <w:lvlJc w:val="right"/>
      <w:pPr>
        <w:ind w:left="6962" w:hanging="180"/>
      </w:pPr>
    </w:lvl>
  </w:abstractNum>
  <w:abstractNum w:abstractNumId="9" w15:restartNumberingAfterBreak="0">
    <w:nsid w:val="203A7A79"/>
    <w:multiLevelType w:val="hybridMultilevel"/>
    <w:tmpl w:val="7604002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26007D87"/>
    <w:multiLevelType w:val="multilevel"/>
    <w:tmpl w:val="0409001F"/>
    <w:styleLink w:val="7"/>
    <w:lvl w:ilvl="0">
      <w:start w:val="9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29D21D16"/>
    <w:multiLevelType w:val="hybridMultilevel"/>
    <w:tmpl w:val="25CC6490"/>
    <w:lvl w:ilvl="0" w:tplc="BC964CD0">
      <w:start w:val="1"/>
      <w:numFmt w:val="decimal"/>
      <w:lvlText w:val="%1."/>
      <w:lvlJc w:val="left"/>
      <w:pPr>
        <w:ind w:left="1671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391" w:hanging="360"/>
      </w:pPr>
    </w:lvl>
    <w:lvl w:ilvl="2" w:tplc="0409001B" w:tentative="1">
      <w:start w:val="1"/>
      <w:numFmt w:val="lowerRoman"/>
      <w:lvlText w:val="%3."/>
      <w:lvlJc w:val="right"/>
      <w:pPr>
        <w:ind w:left="3111" w:hanging="180"/>
      </w:pPr>
    </w:lvl>
    <w:lvl w:ilvl="3" w:tplc="0409000F" w:tentative="1">
      <w:start w:val="1"/>
      <w:numFmt w:val="decimal"/>
      <w:lvlText w:val="%4."/>
      <w:lvlJc w:val="left"/>
      <w:pPr>
        <w:ind w:left="3831" w:hanging="360"/>
      </w:pPr>
    </w:lvl>
    <w:lvl w:ilvl="4" w:tplc="04090019" w:tentative="1">
      <w:start w:val="1"/>
      <w:numFmt w:val="lowerLetter"/>
      <w:lvlText w:val="%5."/>
      <w:lvlJc w:val="left"/>
      <w:pPr>
        <w:ind w:left="4551" w:hanging="360"/>
      </w:pPr>
    </w:lvl>
    <w:lvl w:ilvl="5" w:tplc="0409001B" w:tentative="1">
      <w:start w:val="1"/>
      <w:numFmt w:val="lowerRoman"/>
      <w:lvlText w:val="%6."/>
      <w:lvlJc w:val="right"/>
      <w:pPr>
        <w:ind w:left="5271" w:hanging="180"/>
      </w:pPr>
    </w:lvl>
    <w:lvl w:ilvl="6" w:tplc="0409000F" w:tentative="1">
      <w:start w:val="1"/>
      <w:numFmt w:val="decimal"/>
      <w:lvlText w:val="%7."/>
      <w:lvlJc w:val="left"/>
      <w:pPr>
        <w:ind w:left="5991" w:hanging="360"/>
      </w:pPr>
    </w:lvl>
    <w:lvl w:ilvl="7" w:tplc="04090019" w:tentative="1">
      <w:start w:val="1"/>
      <w:numFmt w:val="lowerLetter"/>
      <w:lvlText w:val="%8."/>
      <w:lvlJc w:val="left"/>
      <w:pPr>
        <w:ind w:left="6711" w:hanging="360"/>
      </w:pPr>
    </w:lvl>
    <w:lvl w:ilvl="8" w:tplc="0409001B" w:tentative="1">
      <w:start w:val="1"/>
      <w:numFmt w:val="lowerRoman"/>
      <w:lvlText w:val="%9."/>
      <w:lvlJc w:val="right"/>
      <w:pPr>
        <w:ind w:left="7431" w:hanging="180"/>
      </w:pPr>
    </w:lvl>
  </w:abstractNum>
  <w:abstractNum w:abstractNumId="12" w15:restartNumberingAfterBreak="0">
    <w:nsid w:val="2A0710CA"/>
    <w:multiLevelType w:val="multilevel"/>
    <w:tmpl w:val="C1CE6F28"/>
    <w:styleLink w:val="1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  <w:b/>
        <w:bCs/>
        <w:sz w:val="28"/>
        <w:szCs w:val="28"/>
      </w:rPr>
    </w:lvl>
    <w:lvl w:ilvl="1">
      <w:start w:val="3"/>
      <w:numFmt w:val="decimal"/>
      <w:lvlText w:val="%1.%2"/>
      <w:lvlJc w:val="left"/>
      <w:pPr>
        <w:ind w:left="1045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79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0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4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0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0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60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560" w:hanging="1800"/>
      </w:pPr>
      <w:rPr>
        <w:rFonts w:hint="default"/>
      </w:rPr>
    </w:lvl>
  </w:abstractNum>
  <w:abstractNum w:abstractNumId="13" w15:restartNumberingAfterBreak="0">
    <w:nsid w:val="2E0A70C0"/>
    <w:multiLevelType w:val="multilevel"/>
    <w:tmpl w:val="0409001D"/>
    <w:styleLink w:val="5"/>
    <w:lvl w:ilvl="0">
      <w:start w:val="8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322B548D"/>
    <w:multiLevelType w:val="multilevel"/>
    <w:tmpl w:val="1FBCE146"/>
    <w:styleLink w:val="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bCs/>
        <w:sz w:val="28"/>
        <w:szCs w:val="28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33366C3A"/>
    <w:multiLevelType w:val="multilevel"/>
    <w:tmpl w:val="D562CFDE"/>
    <w:lvl w:ilvl="0">
      <w:start w:val="1"/>
      <w:numFmt w:val="decimal"/>
      <w:lvlText w:val="%1."/>
      <w:lvlJc w:val="left"/>
      <w:pPr>
        <w:ind w:left="7022" w:hanging="360"/>
      </w:pPr>
    </w:lvl>
    <w:lvl w:ilvl="1">
      <w:start w:val="1"/>
      <w:numFmt w:val="decimal"/>
      <w:isLgl/>
      <w:lvlText w:val="%1.%2"/>
      <w:lvlJc w:val="left"/>
      <w:pPr>
        <w:ind w:left="1562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764" w:hanging="720"/>
      </w:pPr>
      <w:rPr>
        <w:rFonts w:cs="David" w:hint="default"/>
        <w:sz w:val="24"/>
        <w:szCs w:val="24"/>
      </w:rPr>
    </w:lvl>
    <w:lvl w:ilvl="3">
      <w:start w:val="1"/>
      <w:numFmt w:val="decimal"/>
      <w:isLgl/>
      <w:lvlText w:val="%1.%2.%3.%4"/>
      <w:lvlJc w:val="left"/>
      <w:pPr>
        <w:ind w:left="185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80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65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492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769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8536" w:hanging="1440"/>
      </w:pPr>
      <w:rPr>
        <w:rFonts w:hint="default"/>
      </w:rPr>
    </w:lvl>
  </w:abstractNum>
  <w:abstractNum w:abstractNumId="16" w15:restartNumberingAfterBreak="0">
    <w:nsid w:val="34F73010"/>
    <w:multiLevelType w:val="hybridMultilevel"/>
    <w:tmpl w:val="2D86D7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7AC75CD"/>
    <w:multiLevelType w:val="hybridMultilevel"/>
    <w:tmpl w:val="FFCCFEC6"/>
    <w:lvl w:ilvl="0" w:tplc="22F6BD54">
      <w:start w:val="1"/>
      <w:numFmt w:val="bullet"/>
      <w:lvlText w:val="‐"/>
      <w:lvlJc w:val="left"/>
      <w:pPr>
        <w:ind w:left="720" w:hanging="360"/>
      </w:pPr>
      <w:rPr>
        <w:rFonts w:ascii="Corbel" w:hAnsi="Corbe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14B21F3"/>
    <w:multiLevelType w:val="multilevel"/>
    <w:tmpl w:val="502C391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9" w15:restartNumberingAfterBreak="0">
    <w:nsid w:val="419106E9"/>
    <w:multiLevelType w:val="hybridMultilevel"/>
    <w:tmpl w:val="9C4EEEDA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44077F55"/>
    <w:multiLevelType w:val="multilevel"/>
    <w:tmpl w:val="F0DCD3C0"/>
    <w:styleLink w:val="3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b/>
        <w:bCs/>
        <w:sz w:val="28"/>
        <w:szCs w:val="28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1" w15:restartNumberingAfterBreak="0">
    <w:nsid w:val="44E42CD7"/>
    <w:multiLevelType w:val="multilevel"/>
    <w:tmpl w:val="FCCA7CA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2" w15:restartNumberingAfterBreak="0">
    <w:nsid w:val="5B3C675A"/>
    <w:multiLevelType w:val="hybridMultilevel"/>
    <w:tmpl w:val="5F6C28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CDA50B2"/>
    <w:multiLevelType w:val="hybridMultilevel"/>
    <w:tmpl w:val="0DE6A8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0BD0D1B"/>
    <w:multiLevelType w:val="multilevel"/>
    <w:tmpl w:val="A6B4E220"/>
    <w:styleLink w:val="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  <w:b/>
        <w:bCs/>
        <w:sz w:val="28"/>
        <w:szCs w:val="28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5" w15:restartNumberingAfterBreak="0">
    <w:nsid w:val="678E78B2"/>
    <w:multiLevelType w:val="multilevel"/>
    <w:tmpl w:val="C1CE6F28"/>
    <w:numStyleLink w:val="1"/>
  </w:abstractNum>
  <w:abstractNum w:abstractNumId="26" w15:restartNumberingAfterBreak="0">
    <w:nsid w:val="74DE2AE1"/>
    <w:multiLevelType w:val="multilevel"/>
    <w:tmpl w:val="0409001F"/>
    <w:styleLink w:val="6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  <w:bCs/>
        <w:sz w:val="28"/>
        <w:szCs w:val="28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7" w15:restartNumberingAfterBreak="0">
    <w:nsid w:val="76974752"/>
    <w:multiLevelType w:val="hybridMultilevel"/>
    <w:tmpl w:val="8FC05732"/>
    <w:lvl w:ilvl="0" w:tplc="04090013">
      <w:start w:val="1"/>
      <w:numFmt w:val="hebrew1"/>
      <w:lvlText w:val="%1."/>
      <w:lvlJc w:val="center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77AF565D"/>
    <w:multiLevelType w:val="multilevel"/>
    <w:tmpl w:val="870689F0"/>
    <w:lvl w:ilvl="0">
      <w:start w:val="7"/>
      <w:numFmt w:val="decimal"/>
      <w:lvlText w:val="%1"/>
      <w:lvlJc w:val="left"/>
      <w:pPr>
        <w:ind w:left="360" w:hanging="360"/>
      </w:pPr>
      <w:rPr>
        <w:rFonts w:ascii="David" w:hAnsi="David" w:cs="David" w:hint="default"/>
        <w:b/>
        <w:bCs/>
        <w:sz w:val="28"/>
        <w:szCs w:val="28"/>
      </w:rPr>
    </w:lvl>
    <w:lvl w:ilvl="1">
      <w:start w:val="1"/>
      <w:numFmt w:val="decimal"/>
      <w:lvlText w:val="%1.%2"/>
      <w:lvlJc w:val="left"/>
      <w:pPr>
        <w:ind w:left="1494" w:hanging="360"/>
      </w:pPr>
      <w:rPr>
        <w:rFonts w:hint="default"/>
        <w:b w:val="0"/>
        <w:bCs w:val="0"/>
        <w:color w:val="auto"/>
      </w:rPr>
    </w:lvl>
    <w:lvl w:ilvl="2">
      <w:start w:val="1"/>
      <w:numFmt w:val="decimal"/>
      <w:lvlText w:val="%1.%2.%3"/>
      <w:lvlJc w:val="left"/>
      <w:pPr>
        <w:ind w:left="310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29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84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0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58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77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328" w:hanging="1800"/>
      </w:pPr>
      <w:rPr>
        <w:rFonts w:hint="default"/>
      </w:rPr>
    </w:lvl>
  </w:abstractNum>
  <w:abstractNum w:abstractNumId="29" w15:restartNumberingAfterBreak="0">
    <w:nsid w:val="7D2D77A4"/>
    <w:multiLevelType w:val="hybridMultilevel"/>
    <w:tmpl w:val="46C082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E060D1E"/>
    <w:multiLevelType w:val="hybridMultilevel"/>
    <w:tmpl w:val="F0EAD8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21"/>
  </w:num>
  <w:num w:numId="4">
    <w:abstractNumId w:val="19"/>
  </w:num>
  <w:num w:numId="5">
    <w:abstractNumId w:val="11"/>
  </w:num>
  <w:num w:numId="6">
    <w:abstractNumId w:val="6"/>
  </w:num>
  <w:num w:numId="7">
    <w:abstractNumId w:val="28"/>
  </w:num>
  <w:num w:numId="8">
    <w:abstractNumId w:val="18"/>
  </w:num>
  <w:num w:numId="9">
    <w:abstractNumId w:val="25"/>
    <w:lvlOverride w:ilvl="2">
      <w:lvl w:ilvl="2">
        <w:start w:val="1"/>
        <w:numFmt w:val="decimal"/>
        <w:lvlText w:val="%1.%2.%3"/>
        <w:lvlJc w:val="left"/>
        <w:pPr>
          <w:ind w:left="2279" w:hanging="720"/>
        </w:pPr>
        <w:rPr>
          <w:rFonts w:cs="David" w:hint="default"/>
        </w:rPr>
      </w:lvl>
    </w:lvlOverride>
  </w:num>
  <w:num w:numId="10">
    <w:abstractNumId w:val="12"/>
  </w:num>
  <w:num w:numId="11">
    <w:abstractNumId w:val="14"/>
  </w:num>
  <w:num w:numId="12">
    <w:abstractNumId w:val="20"/>
  </w:num>
  <w:num w:numId="13">
    <w:abstractNumId w:val="24"/>
  </w:num>
  <w:num w:numId="14">
    <w:abstractNumId w:val="13"/>
  </w:num>
  <w:num w:numId="15">
    <w:abstractNumId w:val="26"/>
  </w:num>
  <w:num w:numId="16">
    <w:abstractNumId w:val="10"/>
  </w:num>
  <w:num w:numId="17">
    <w:abstractNumId w:val="0"/>
  </w:num>
  <w:num w:numId="18">
    <w:abstractNumId w:val="23"/>
  </w:num>
  <w:num w:numId="19">
    <w:abstractNumId w:val="3"/>
  </w:num>
  <w:num w:numId="20">
    <w:abstractNumId w:val="7"/>
  </w:num>
  <w:num w:numId="21">
    <w:abstractNumId w:val="4"/>
  </w:num>
  <w:num w:numId="22">
    <w:abstractNumId w:val="5"/>
  </w:num>
  <w:num w:numId="23">
    <w:abstractNumId w:val="27"/>
  </w:num>
  <w:num w:numId="24">
    <w:abstractNumId w:val="17"/>
  </w:num>
  <w:num w:numId="25">
    <w:abstractNumId w:val="29"/>
  </w:num>
  <w:num w:numId="26">
    <w:abstractNumId w:val="30"/>
  </w:num>
  <w:num w:numId="27">
    <w:abstractNumId w:val="1"/>
  </w:num>
  <w:num w:numId="28">
    <w:abstractNumId w:val="15"/>
  </w:num>
  <w:num w:numId="29">
    <w:abstractNumId w:val="8"/>
  </w:num>
  <w:num w:numId="30">
    <w:abstractNumId w:val="16"/>
  </w:num>
  <w:num w:numId="31">
    <w:abstractNumId w:val="22"/>
  </w:num>
  <w:num w:numId="32">
    <w:abstractNumId w:val="9"/>
  </w:num>
  <w:num w:numId="33">
    <w:abstractNumId w:val="1"/>
  </w:num>
  <w:num w:numId="34">
    <w:abstractNumId w:val="1"/>
  </w:num>
  <w:num w:numId="35">
    <w:abstractNumId w:val="1"/>
  </w:num>
  <w:num w:numId="36">
    <w:abstractNumId w:val="1"/>
  </w:num>
  <w:num w:numId="37">
    <w:abstractNumId w:val="1"/>
  </w:num>
  <w:num w:numId="38">
    <w:abstractNumId w:val="1"/>
  </w:num>
  <w:num w:numId="39">
    <w:abstractNumId w:val="1"/>
  </w:num>
  <w:num w:numId="40">
    <w:abstractNumId w:val="1"/>
  </w:num>
  <w:num w:numId="41">
    <w:abstractNumId w:val="1"/>
  </w:num>
  <w:num w:numId="42">
    <w:abstractNumId w:val="1"/>
  </w:num>
  <w:num w:numId="43">
    <w:abstractNumId w:val="1"/>
  </w:num>
  <w:num w:numId="44">
    <w:abstractNumId w:val="1"/>
  </w:num>
  <w:num w:numId="45">
    <w:abstractNumId w:val="1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16385">
      <o:colormru v:ext="edit" colors="white"/>
    </o:shapedefaults>
  </w:hdrShapeDefaults>
  <w:footnotePr>
    <w:footnote w:id="-1"/>
    <w:footnote w:id="0"/>
  </w:footnotePr>
  <w:endnotePr>
    <w:numFmt w:val="lowerLetter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ParaNumber" w:val="146"/>
  </w:docVars>
  <w:rsids>
    <w:rsidRoot w:val="00D53BA8"/>
    <w:rsid w:val="00014F0D"/>
    <w:rsid w:val="000273C4"/>
    <w:rsid w:val="00032DDB"/>
    <w:rsid w:val="0005753C"/>
    <w:rsid w:val="00066155"/>
    <w:rsid w:val="00084DD7"/>
    <w:rsid w:val="000862A6"/>
    <w:rsid w:val="000900D9"/>
    <w:rsid w:val="0009258D"/>
    <w:rsid w:val="000956E3"/>
    <w:rsid w:val="0009685B"/>
    <w:rsid w:val="000B6572"/>
    <w:rsid w:val="000C5B58"/>
    <w:rsid w:val="000D7FE0"/>
    <w:rsid w:val="000E0DB2"/>
    <w:rsid w:val="000E23F6"/>
    <w:rsid w:val="000E3CC3"/>
    <w:rsid w:val="000F392E"/>
    <w:rsid w:val="000F7E3C"/>
    <w:rsid w:val="00102A23"/>
    <w:rsid w:val="00103395"/>
    <w:rsid w:val="0010725A"/>
    <w:rsid w:val="00107FB8"/>
    <w:rsid w:val="0011111F"/>
    <w:rsid w:val="00120328"/>
    <w:rsid w:val="001213E5"/>
    <w:rsid w:val="00126490"/>
    <w:rsid w:val="00131F32"/>
    <w:rsid w:val="00134714"/>
    <w:rsid w:val="00147CAF"/>
    <w:rsid w:val="00157385"/>
    <w:rsid w:val="001573BC"/>
    <w:rsid w:val="00161801"/>
    <w:rsid w:val="001661E3"/>
    <w:rsid w:val="001740CC"/>
    <w:rsid w:val="001763E5"/>
    <w:rsid w:val="001811E6"/>
    <w:rsid w:val="00182499"/>
    <w:rsid w:val="001840C4"/>
    <w:rsid w:val="00192B9E"/>
    <w:rsid w:val="00193E22"/>
    <w:rsid w:val="001A01AB"/>
    <w:rsid w:val="001A0613"/>
    <w:rsid w:val="001A524E"/>
    <w:rsid w:val="001C0EBB"/>
    <w:rsid w:val="001C28CC"/>
    <w:rsid w:val="001C48E9"/>
    <w:rsid w:val="001C7092"/>
    <w:rsid w:val="001D219D"/>
    <w:rsid w:val="001D4419"/>
    <w:rsid w:val="001E025B"/>
    <w:rsid w:val="001E19C1"/>
    <w:rsid w:val="001E3055"/>
    <w:rsid w:val="001E53BF"/>
    <w:rsid w:val="001E7629"/>
    <w:rsid w:val="001F4497"/>
    <w:rsid w:val="001F5A70"/>
    <w:rsid w:val="00200750"/>
    <w:rsid w:val="00202A0F"/>
    <w:rsid w:val="00210B21"/>
    <w:rsid w:val="00215011"/>
    <w:rsid w:val="00223FCD"/>
    <w:rsid w:val="00227F5E"/>
    <w:rsid w:val="00232082"/>
    <w:rsid w:val="002407D2"/>
    <w:rsid w:val="00245C59"/>
    <w:rsid w:val="00245E33"/>
    <w:rsid w:val="002478F4"/>
    <w:rsid w:val="00251C0E"/>
    <w:rsid w:val="002532D9"/>
    <w:rsid w:val="002557BC"/>
    <w:rsid w:val="00262470"/>
    <w:rsid w:val="00262D36"/>
    <w:rsid w:val="002633DC"/>
    <w:rsid w:val="00264DD3"/>
    <w:rsid w:val="00274379"/>
    <w:rsid w:val="002762D4"/>
    <w:rsid w:val="00282412"/>
    <w:rsid w:val="00283419"/>
    <w:rsid w:val="002964B9"/>
    <w:rsid w:val="002A3ACB"/>
    <w:rsid w:val="002A506A"/>
    <w:rsid w:val="002A76CE"/>
    <w:rsid w:val="002B2EFC"/>
    <w:rsid w:val="002B4B07"/>
    <w:rsid w:val="002B4F4A"/>
    <w:rsid w:val="002B74DE"/>
    <w:rsid w:val="002C0AE1"/>
    <w:rsid w:val="002D167A"/>
    <w:rsid w:val="002D2DDE"/>
    <w:rsid w:val="002D3D09"/>
    <w:rsid w:val="002D4BEF"/>
    <w:rsid w:val="002D79AF"/>
    <w:rsid w:val="002E322B"/>
    <w:rsid w:val="002F2B67"/>
    <w:rsid w:val="002F2E5C"/>
    <w:rsid w:val="002F3B48"/>
    <w:rsid w:val="003044A2"/>
    <w:rsid w:val="003071F4"/>
    <w:rsid w:val="0032789A"/>
    <w:rsid w:val="00341ECB"/>
    <w:rsid w:val="00346CDB"/>
    <w:rsid w:val="0035539E"/>
    <w:rsid w:val="00364331"/>
    <w:rsid w:val="00366E65"/>
    <w:rsid w:val="00380772"/>
    <w:rsid w:val="003817A5"/>
    <w:rsid w:val="0038560F"/>
    <w:rsid w:val="00391D76"/>
    <w:rsid w:val="00395B2F"/>
    <w:rsid w:val="003A5023"/>
    <w:rsid w:val="003B6052"/>
    <w:rsid w:val="003C6876"/>
    <w:rsid w:val="003D0F5D"/>
    <w:rsid w:val="003D6750"/>
    <w:rsid w:val="00403E42"/>
    <w:rsid w:val="00411D35"/>
    <w:rsid w:val="0042034E"/>
    <w:rsid w:val="00422D8D"/>
    <w:rsid w:val="00436817"/>
    <w:rsid w:val="00437870"/>
    <w:rsid w:val="00440B0A"/>
    <w:rsid w:val="00461B56"/>
    <w:rsid w:val="00462482"/>
    <w:rsid w:val="00462FE3"/>
    <w:rsid w:val="00465E93"/>
    <w:rsid w:val="00466905"/>
    <w:rsid w:val="00467014"/>
    <w:rsid w:val="004675B8"/>
    <w:rsid w:val="00471B16"/>
    <w:rsid w:val="00475AA6"/>
    <w:rsid w:val="00480DE7"/>
    <w:rsid w:val="00481DBB"/>
    <w:rsid w:val="00482C4D"/>
    <w:rsid w:val="00482FBF"/>
    <w:rsid w:val="0048792C"/>
    <w:rsid w:val="00494563"/>
    <w:rsid w:val="00497B42"/>
    <w:rsid w:val="004A200A"/>
    <w:rsid w:val="004A2608"/>
    <w:rsid w:val="004A5771"/>
    <w:rsid w:val="004A7251"/>
    <w:rsid w:val="004B2F37"/>
    <w:rsid w:val="004C3D5E"/>
    <w:rsid w:val="004C4092"/>
    <w:rsid w:val="004C4610"/>
    <w:rsid w:val="004C629C"/>
    <w:rsid w:val="004C75D9"/>
    <w:rsid w:val="004C7A1E"/>
    <w:rsid w:val="004D031F"/>
    <w:rsid w:val="004D485D"/>
    <w:rsid w:val="004E138B"/>
    <w:rsid w:val="004E228D"/>
    <w:rsid w:val="004E2A15"/>
    <w:rsid w:val="004E51AD"/>
    <w:rsid w:val="004F0099"/>
    <w:rsid w:val="004F6D50"/>
    <w:rsid w:val="004F785E"/>
    <w:rsid w:val="005002A6"/>
    <w:rsid w:val="00502354"/>
    <w:rsid w:val="005024ED"/>
    <w:rsid w:val="005051DF"/>
    <w:rsid w:val="005102FE"/>
    <w:rsid w:val="00512207"/>
    <w:rsid w:val="0052490A"/>
    <w:rsid w:val="00530186"/>
    <w:rsid w:val="00530355"/>
    <w:rsid w:val="00531DD2"/>
    <w:rsid w:val="00535C63"/>
    <w:rsid w:val="00536071"/>
    <w:rsid w:val="00541133"/>
    <w:rsid w:val="005435F0"/>
    <w:rsid w:val="005509AA"/>
    <w:rsid w:val="00551C1A"/>
    <w:rsid w:val="00553697"/>
    <w:rsid w:val="005574F5"/>
    <w:rsid w:val="00572E41"/>
    <w:rsid w:val="00582515"/>
    <w:rsid w:val="00597D48"/>
    <w:rsid w:val="005A0D05"/>
    <w:rsid w:val="005B0504"/>
    <w:rsid w:val="005B5BDF"/>
    <w:rsid w:val="005C1EA3"/>
    <w:rsid w:val="005C64FA"/>
    <w:rsid w:val="005D1503"/>
    <w:rsid w:val="005D1F75"/>
    <w:rsid w:val="005E1F2A"/>
    <w:rsid w:val="005E2BE8"/>
    <w:rsid w:val="005E4B4E"/>
    <w:rsid w:val="005E507F"/>
    <w:rsid w:val="005F560F"/>
    <w:rsid w:val="006078BD"/>
    <w:rsid w:val="00610835"/>
    <w:rsid w:val="00610E36"/>
    <w:rsid w:val="0061271B"/>
    <w:rsid w:val="00615736"/>
    <w:rsid w:val="00624426"/>
    <w:rsid w:val="00630D49"/>
    <w:rsid w:val="00631044"/>
    <w:rsid w:val="0063370A"/>
    <w:rsid w:val="0063458A"/>
    <w:rsid w:val="0064255E"/>
    <w:rsid w:val="006624D9"/>
    <w:rsid w:val="00677825"/>
    <w:rsid w:val="0068035D"/>
    <w:rsid w:val="00680731"/>
    <w:rsid w:val="006854BE"/>
    <w:rsid w:val="00691C8F"/>
    <w:rsid w:val="00692B35"/>
    <w:rsid w:val="006A20FF"/>
    <w:rsid w:val="006B0AF6"/>
    <w:rsid w:val="006B1BF8"/>
    <w:rsid w:val="006C11DD"/>
    <w:rsid w:val="006C207C"/>
    <w:rsid w:val="006C3C37"/>
    <w:rsid w:val="006D102F"/>
    <w:rsid w:val="006D11FF"/>
    <w:rsid w:val="006E447D"/>
    <w:rsid w:val="006F51F8"/>
    <w:rsid w:val="00703740"/>
    <w:rsid w:val="007041E1"/>
    <w:rsid w:val="007042C7"/>
    <w:rsid w:val="00710A92"/>
    <w:rsid w:val="00714601"/>
    <w:rsid w:val="00716030"/>
    <w:rsid w:val="00717D7C"/>
    <w:rsid w:val="007238B2"/>
    <w:rsid w:val="007244E6"/>
    <w:rsid w:val="007268AE"/>
    <w:rsid w:val="0073366B"/>
    <w:rsid w:val="00733C51"/>
    <w:rsid w:val="0074098A"/>
    <w:rsid w:val="00743704"/>
    <w:rsid w:val="00744FBE"/>
    <w:rsid w:val="00744FDF"/>
    <w:rsid w:val="007476E8"/>
    <w:rsid w:val="0076300E"/>
    <w:rsid w:val="00771323"/>
    <w:rsid w:val="007751BA"/>
    <w:rsid w:val="007764A9"/>
    <w:rsid w:val="0078076B"/>
    <w:rsid w:val="00781D73"/>
    <w:rsid w:val="00782349"/>
    <w:rsid w:val="0078584E"/>
    <w:rsid w:val="00787D25"/>
    <w:rsid w:val="00793920"/>
    <w:rsid w:val="00796CC6"/>
    <w:rsid w:val="007B5305"/>
    <w:rsid w:val="007C0FFF"/>
    <w:rsid w:val="007C4F0C"/>
    <w:rsid w:val="007D5C73"/>
    <w:rsid w:val="007D7C50"/>
    <w:rsid w:val="007E0FF5"/>
    <w:rsid w:val="007E382D"/>
    <w:rsid w:val="007E3E5C"/>
    <w:rsid w:val="007E7F35"/>
    <w:rsid w:val="007F2ECD"/>
    <w:rsid w:val="0080564E"/>
    <w:rsid w:val="0081054A"/>
    <w:rsid w:val="00811A49"/>
    <w:rsid w:val="0081580C"/>
    <w:rsid w:val="008314B3"/>
    <w:rsid w:val="0083778E"/>
    <w:rsid w:val="00840CFE"/>
    <w:rsid w:val="008417B3"/>
    <w:rsid w:val="008433EE"/>
    <w:rsid w:val="00850A9E"/>
    <w:rsid w:val="0086063F"/>
    <w:rsid w:val="00863587"/>
    <w:rsid w:val="008641F9"/>
    <w:rsid w:val="0086507A"/>
    <w:rsid w:val="00867FFA"/>
    <w:rsid w:val="008736CF"/>
    <w:rsid w:val="008814D5"/>
    <w:rsid w:val="00883D5F"/>
    <w:rsid w:val="0088426A"/>
    <w:rsid w:val="008858F0"/>
    <w:rsid w:val="00886573"/>
    <w:rsid w:val="00887E99"/>
    <w:rsid w:val="00891061"/>
    <w:rsid w:val="00892728"/>
    <w:rsid w:val="008939BD"/>
    <w:rsid w:val="00893E2B"/>
    <w:rsid w:val="0089600A"/>
    <w:rsid w:val="008A09B1"/>
    <w:rsid w:val="008A1060"/>
    <w:rsid w:val="008A1440"/>
    <w:rsid w:val="008A1D3A"/>
    <w:rsid w:val="008B1B13"/>
    <w:rsid w:val="008B2073"/>
    <w:rsid w:val="008B4B6C"/>
    <w:rsid w:val="008C2048"/>
    <w:rsid w:val="008C3672"/>
    <w:rsid w:val="008C4C82"/>
    <w:rsid w:val="008C7DB8"/>
    <w:rsid w:val="008D1722"/>
    <w:rsid w:val="008D1B88"/>
    <w:rsid w:val="008E1732"/>
    <w:rsid w:val="008E430A"/>
    <w:rsid w:val="008E7651"/>
    <w:rsid w:val="008F3CA3"/>
    <w:rsid w:val="008F70BC"/>
    <w:rsid w:val="008F7468"/>
    <w:rsid w:val="009003CA"/>
    <w:rsid w:val="00901750"/>
    <w:rsid w:val="00901E42"/>
    <w:rsid w:val="00902528"/>
    <w:rsid w:val="00915769"/>
    <w:rsid w:val="00926DA1"/>
    <w:rsid w:val="009303D4"/>
    <w:rsid w:val="00932729"/>
    <w:rsid w:val="00933E08"/>
    <w:rsid w:val="009423BA"/>
    <w:rsid w:val="00943D9D"/>
    <w:rsid w:val="0094413A"/>
    <w:rsid w:val="00944381"/>
    <w:rsid w:val="009462D7"/>
    <w:rsid w:val="009558F5"/>
    <w:rsid w:val="009572AE"/>
    <w:rsid w:val="00957843"/>
    <w:rsid w:val="00957CCC"/>
    <w:rsid w:val="00963E31"/>
    <w:rsid w:val="00964E6D"/>
    <w:rsid w:val="00971C07"/>
    <w:rsid w:val="00976980"/>
    <w:rsid w:val="00987CAC"/>
    <w:rsid w:val="0099088B"/>
    <w:rsid w:val="00991C22"/>
    <w:rsid w:val="009A5CA7"/>
    <w:rsid w:val="009B0184"/>
    <w:rsid w:val="009B10B3"/>
    <w:rsid w:val="009B118F"/>
    <w:rsid w:val="009B6CB6"/>
    <w:rsid w:val="009C276A"/>
    <w:rsid w:val="009F2362"/>
    <w:rsid w:val="009F543D"/>
    <w:rsid w:val="00A10570"/>
    <w:rsid w:val="00A2447E"/>
    <w:rsid w:val="00A323D7"/>
    <w:rsid w:val="00A35C66"/>
    <w:rsid w:val="00A4151A"/>
    <w:rsid w:val="00A4767E"/>
    <w:rsid w:val="00A5221D"/>
    <w:rsid w:val="00A52372"/>
    <w:rsid w:val="00A52B03"/>
    <w:rsid w:val="00A53CC7"/>
    <w:rsid w:val="00A54338"/>
    <w:rsid w:val="00A71328"/>
    <w:rsid w:val="00A72759"/>
    <w:rsid w:val="00A728C2"/>
    <w:rsid w:val="00A83BB6"/>
    <w:rsid w:val="00A840E6"/>
    <w:rsid w:val="00A8503C"/>
    <w:rsid w:val="00A86AFF"/>
    <w:rsid w:val="00A9458D"/>
    <w:rsid w:val="00A97306"/>
    <w:rsid w:val="00AA033C"/>
    <w:rsid w:val="00AA161C"/>
    <w:rsid w:val="00AA17A3"/>
    <w:rsid w:val="00AA67C1"/>
    <w:rsid w:val="00AB5097"/>
    <w:rsid w:val="00AC19ED"/>
    <w:rsid w:val="00AC6ABD"/>
    <w:rsid w:val="00AE6DE0"/>
    <w:rsid w:val="00AF1D69"/>
    <w:rsid w:val="00AF527C"/>
    <w:rsid w:val="00B04DD2"/>
    <w:rsid w:val="00B104F0"/>
    <w:rsid w:val="00B16F2B"/>
    <w:rsid w:val="00B248A6"/>
    <w:rsid w:val="00B301B1"/>
    <w:rsid w:val="00B4255C"/>
    <w:rsid w:val="00B44286"/>
    <w:rsid w:val="00B53CC2"/>
    <w:rsid w:val="00B5501C"/>
    <w:rsid w:val="00B61826"/>
    <w:rsid w:val="00B65522"/>
    <w:rsid w:val="00B65884"/>
    <w:rsid w:val="00B723D5"/>
    <w:rsid w:val="00B82F97"/>
    <w:rsid w:val="00B835EB"/>
    <w:rsid w:val="00B84E06"/>
    <w:rsid w:val="00B904CA"/>
    <w:rsid w:val="00B929ED"/>
    <w:rsid w:val="00BA0727"/>
    <w:rsid w:val="00BC1157"/>
    <w:rsid w:val="00BC24A4"/>
    <w:rsid w:val="00BC4058"/>
    <w:rsid w:val="00BC53C8"/>
    <w:rsid w:val="00BC5F83"/>
    <w:rsid w:val="00BC6445"/>
    <w:rsid w:val="00BD00F7"/>
    <w:rsid w:val="00BD0D47"/>
    <w:rsid w:val="00BD3DB6"/>
    <w:rsid w:val="00BD534B"/>
    <w:rsid w:val="00BD5BA2"/>
    <w:rsid w:val="00BE0F38"/>
    <w:rsid w:val="00BF25D4"/>
    <w:rsid w:val="00BF4A49"/>
    <w:rsid w:val="00BF6003"/>
    <w:rsid w:val="00BF60DF"/>
    <w:rsid w:val="00BF70C4"/>
    <w:rsid w:val="00BF7DBB"/>
    <w:rsid w:val="00C02217"/>
    <w:rsid w:val="00C02925"/>
    <w:rsid w:val="00C10C1D"/>
    <w:rsid w:val="00C15067"/>
    <w:rsid w:val="00C15A00"/>
    <w:rsid w:val="00C24774"/>
    <w:rsid w:val="00C261D2"/>
    <w:rsid w:val="00C26673"/>
    <w:rsid w:val="00C330B0"/>
    <w:rsid w:val="00C373FD"/>
    <w:rsid w:val="00C43CDB"/>
    <w:rsid w:val="00C46F08"/>
    <w:rsid w:val="00C50761"/>
    <w:rsid w:val="00C64036"/>
    <w:rsid w:val="00C64A09"/>
    <w:rsid w:val="00C756BE"/>
    <w:rsid w:val="00C76681"/>
    <w:rsid w:val="00C76D1A"/>
    <w:rsid w:val="00C778BC"/>
    <w:rsid w:val="00C82E60"/>
    <w:rsid w:val="00C90C0A"/>
    <w:rsid w:val="00C920F9"/>
    <w:rsid w:val="00CA0330"/>
    <w:rsid w:val="00CA7884"/>
    <w:rsid w:val="00CB4117"/>
    <w:rsid w:val="00CC0E76"/>
    <w:rsid w:val="00CC7CD1"/>
    <w:rsid w:val="00CD6F00"/>
    <w:rsid w:val="00CD7908"/>
    <w:rsid w:val="00CE166F"/>
    <w:rsid w:val="00CE16F9"/>
    <w:rsid w:val="00CE3DE8"/>
    <w:rsid w:val="00CE4A5F"/>
    <w:rsid w:val="00CE596A"/>
    <w:rsid w:val="00CE79ED"/>
    <w:rsid w:val="00CF2DF2"/>
    <w:rsid w:val="00CF5EE5"/>
    <w:rsid w:val="00D0045A"/>
    <w:rsid w:val="00D01B4D"/>
    <w:rsid w:val="00D03CAB"/>
    <w:rsid w:val="00D10116"/>
    <w:rsid w:val="00D23AEA"/>
    <w:rsid w:val="00D24AE2"/>
    <w:rsid w:val="00D25422"/>
    <w:rsid w:val="00D30600"/>
    <w:rsid w:val="00D4013C"/>
    <w:rsid w:val="00D47994"/>
    <w:rsid w:val="00D5160D"/>
    <w:rsid w:val="00D53BA8"/>
    <w:rsid w:val="00D55828"/>
    <w:rsid w:val="00D56633"/>
    <w:rsid w:val="00D62ADD"/>
    <w:rsid w:val="00D62DC1"/>
    <w:rsid w:val="00D660F9"/>
    <w:rsid w:val="00D75C63"/>
    <w:rsid w:val="00D93CD1"/>
    <w:rsid w:val="00D96695"/>
    <w:rsid w:val="00DA0305"/>
    <w:rsid w:val="00DA3DFE"/>
    <w:rsid w:val="00DB3C70"/>
    <w:rsid w:val="00DC1F4F"/>
    <w:rsid w:val="00DC29AF"/>
    <w:rsid w:val="00DC5D3C"/>
    <w:rsid w:val="00DD730C"/>
    <w:rsid w:val="00DE07BE"/>
    <w:rsid w:val="00DF2BE2"/>
    <w:rsid w:val="00DF543D"/>
    <w:rsid w:val="00E047BB"/>
    <w:rsid w:val="00E05C24"/>
    <w:rsid w:val="00E20461"/>
    <w:rsid w:val="00E20B05"/>
    <w:rsid w:val="00E23161"/>
    <w:rsid w:val="00E268D3"/>
    <w:rsid w:val="00E30E86"/>
    <w:rsid w:val="00E316D5"/>
    <w:rsid w:val="00E34AE4"/>
    <w:rsid w:val="00E36869"/>
    <w:rsid w:val="00E505D5"/>
    <w:rsid w:val="00E51B88"/>
    <w:rsid w:val="00E51C50"/>
    <w:rsid w:val="00E5432B"/>
    <w:rsid w:val="00E56BFB"/>
    <w:rsid w:val="00E6151D"/>
    <w:rsid w:val="00E641C0"/>
    <w:rsid w:val="00E675F0"/>
    <w:rsid w:val="00E82109"/>
    <w:rsid w:val="00E9058E"/>
    <w:rsid w:val="00E95059"/>
    <w:rsid w:val="00E9587C"/>
    <w:rsid w:val="00EB3E26"/>
    <w:rsid w:val="00EC11AA"/>
    <w:rsid w:val="00EC1611"/>
    <w:rsid w:val="00EC3357"/>
    <w:rsid w:val="00EC4FAF"/>
    <w:rsid w:val="00EC5BF0"/>
    <w:rsid w:val="00EE3DBB"/>
    <w:rsid w:val="00EE59F1"/>
    <w:rsid w:val="00EE7F1F"/>
    <w:rsid w:val="00EF1B79"/>
    <w:rsid w:val="00EF2138"/>
    <w:rsid w:val="00F01D2E"/>
    <w:rsid w:val="00F10AC2"/>
    <w:rsid w:val="00F121E7"/>
    <w:rsid w:val="00F12B9E"/>
    <w:rsid w:val="00F20B8C"/>
    <w:rsid w:val="00F270DF"/>
    <w:rsid w:val="00F27D4D"/>
    <w:rsid w:val="00F403D1"/>
    <w:rsid w:val="00F41779"/>
    <w:rsid w:val="00F4341D"/>
    <w:rsid w:val="00F478EE"/>
    <w:rsid w:val="00F526F1"/>
    <w:rsid w:val="00F61B19"/>
    <w:rsid w:val="00F72C4C"/>
    <w:rsid w:val="00F73900"/>
    <w:rsid w:val="00F77F84"/>
    <w:rsid w:val="00F81B0D"/>
    <w:rsid w:val="00F830DE"/>
    <w:rsid w:val="00F8319C"/>
    <w:rsid w:val="00F8619D"/>
    <w:rsid w:val="00F94B94"/>
    <w:rsid w:val="00F95956"/>
    <w:rsid w:val="00FC19AF"/>
    <w:rsid w:val="00FC65E5"/>
    <w:rsid w:val="00FC670A"/>
    <w:rsid w:val="00FC69DA"/>
    <w:rsid w:val="00FD4358"/>
    <w:rsid w:val="00FD5940"/>
    <w:rsid w:val="00FD59E9"/>
    <w:rsid w:val="00FE0456"/>
    <w:rsid w:val="00FE13CC"/>
    <w:rsid w:val="00FE5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o:colormru v:ext="edit" colors="white"/>
    </o:shapedefaults>
    <o:shapelayout v:ext="edit">
      <o:idmap v:ext="edit" data="1"/>
    </o:shapelayout>
  </w:shapeDefaults>
  <w:decimalSymbol w:val="."/>
  <w:listSeparator w:val=","/>
  <w15:docId w15:val="{E5FB2BC0-C53D-43B9-A079-1814280FE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7306"/>
    <w:pPr>
      <w:bidi/>
      <w:spacing w:after="0" w:line="240" w:lineRule="auto"/>
    </w:pPr>
    <w:rPr>
      <w:rFonts w:ascii="Times New Roman" w:eastAsia="Times New Roman" w:hAnsi="Times New Roman" w:cs="Miriam"/>
      <w:sz w:val="20"/>
      <w:szCs w:val="20"/>
      <w:lang w:eastAsia="he-IL"/>
    </w:rPr>
  </w:style>
  <w:style w:type="paragraph" w:styleId="12">
    <w:name w:val="heading 1"/>
    <w:basedOn w:val="a"/>
    <w:next w:val="a"/>
    <w:link w:val="13"/>
    <w:qFormat/>
    <w:rsid w:val="005C64F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"/>
    <w:next w:val="a"/>
    <w:link w:val="21"/>
    <w:uiPriority w:val="9"/>
    <w:unhideWhenUsed/>
    <w:qFormat/>
    <w:rsid w:val="00BD00F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0">
    <w:name w:val="heading 3"/>
    <w:basedOn w:val="a"/>
    <w:next w:val="a"/>
    <w:link w:val="31"/>
    <w:unhideWhenUsed/>
    <w:qFormat/>
    <w:rsid w:val="00630D4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0">
    <w:name w:val="heading 4"/>
    <w:basedOn w:val="a"/>
    <w:next w:val="a"/>
    <w:link w:val="41"/>
    <w:unhideWhenUsed/>
    <w:qFormat/>
    <w:rsid w:val="008B207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A97306"/>
    <w:pPr>
      <w:tabs>
        <w:tab w:val="center" w:pos="4153"/>
        <w:tab w:val="right" w:pos="8306"/>
      </w:tabs>
    </w:pPr>
  </w:style>
  <w:style w:type="character" w:customStyle="1" w:styleId="a4">
    <w:name w:val="כותרת תחתונה תו"/>
    <w:basedOn w:val="a0"/>
    <w:link w:val="a3"/>
    <w:uiPriority w:val="99"/>
    <w:rsid w:val="00A97306"/>
    <w:rPr>
      <w:rFonts w:ascii="Times New Roman" w:eastAsia="Times New Roman" w:hAnsi="Times New Roman" w:cs="Miriam"/>
      <w:sz w:val="20"/>
      <w:szCs w:val="20"/>
      <w:lang w:eastAsia="he-IL"/>
    </w:rPr>
  </w:style>
  <w:style w:type="character" w:styleId="Hyperlink">
    <w:name w:val="Hyperlink"/>
    <w:uiPriority w:val="99"/>
    <w:rsid w:val="00A97306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A97306"/>
    <w:rPr>
      <w:rFonts w:ascii="Tahoma" w:hAnsi="Tahoma" w:cs="Tahoma"/>
      <w:sz w:val="16"/>
      <w:szCs w:val="16"/>
    </w:rPr>
  </w:style>
  <w:style w:type="character" w:customStyle="1" w:styleId="a6">
    <w:name w:val="טקסט בלונים תו"/>
    <w:basedOn w:val="a0"/>
    <w:link w:val="a5"/>
    <w:uiPriority w:val="99"/>
    <w:semiHidden/>
    <w:rsid w:val="00A97306"/>
    <w:rPr>
      <w:rFonts w:ascii="Tahoma" w:eastAsia="Times New Roman" w:hAnsi="Tahoma" w:cs="Tahoma"/>
      <w:sz w:val="16"/>
      <w:szCs w:val="16"/>
      <w:lang w:eastAsia="he-IL"/>
    </w:rPr>
  </w:style>
  <w:style w:type="paragraph" w:styleId="a7">
    <w:name w:val="header"/>
    <w:basedOn w:val="a"/>
    <w:link w:val="a8"/>
    <w:uiPriority w:val="99"/>
    <w:unhideWhenUsed/>
    <w:rsid w:val="004C7A1E"/>
    <w:pPr>
      <w:tabs>
        <w:tab w:val="center" w:pos="4153"/>
        <w:tab w:val="right" w:pos="8306"/>
      </w:tabs>
    </w:pPr>
  </w:style>
  <w:style w:type="character" w:customStyle="1" w:styleId="a8">
    <w:name w:val="כותרת עליונה תו"/>
    <w:basedOn w:val="a0"/>
    <w:link w:val="a7"/>
    <w:uiPriority w:val="99"/>
    <w:rsid w:val="004C7A1E"/>
    <w:rPr>
      <w:rFonts w:ascii="Times New Roman" w:eastAsia="Times New Roman" w:hAnsi="Times New Roman" w:cs="Miriam"/>
      <w:sz w:val="20"/>
      <w:szCs w:val="20"/>
      <w:lang w:eastAsia="he-IL"/>
    </w:rPr>
  </w:style>
  <w:style w:type="paragraph" w:styleId="a9">
    <w:name w:val="List Paragraph"/>
    <w:aliases w:val="פיסקת bullets"/>
    <w:basedOn w:val="a"/>
    <w:link w:val="aa"/>
    <w:uiPriority w:val="34"/>
    <w:qFormat/>
    <w:rsid w:val="005B0504"/>
    <w:pPr>
      <w:ind w:left="720"/>
      <w:contextualSpacing/>
    </w:pPr>
  </w:style>
  <w:style w:type="character" w:customStyle="1" w:styleId="13">
    <w:name w:val="כותרת 1 תו"/>
    <w:basedOn w:val="a0"/>
    <w:link w:val="12"/>
    <w:rsid w:val="005C64F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he-IL"/>
    </w:rPr>
  </w:style>
  <w:style w:type="character" w:customStyle="1" w:styleId="21">
    <w:name w:val="כותרת 2 תו"/>
    <w:basedOn w:val="a0"/>
    <w:link w:val="20"/>
    <w:uiPriority w:val="9"/>
    <w:rsid w:val="00BD00F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he-IL"/>
    </w:rPr>
  </w:style>
  <w:style w:type="character" w:customStyle="1" w:styleId="31">
    <w:name w:val="כותרת 3 תו"/>
    <w:basedOn w:val="a0"/>
    <w:link w:val="30"/>
    <w:rsid w:val="00630D49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he-IL"/>
    </w:rPr>
  </w:style>
  <w:style w:type="character" w:customStyle="1" w:styleId="41">
    <w:name w:val="כותרת 4 תו"/>
    <w:basedOn w:val="a0"/>
    <w:link w:val="40"/>
    <w:rsid w:val="008B2073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he-IL"/>
    </w:rPr>
  </w:style>
  <w:style w:type="table" w:styleId="ab">
    <w:name w:val="Table Grid"/>
    <w:basedOn w:val="a1"/>
    <w:rsid w:val="004D48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a"/>
    <w:uiPriority w:val="99"/>
    <w:rsid w:val="0086507A"/>
    <w:pPr>
      <w:bidi w:val="0"/>
      <w:spacing w:before="100" w:beforeAutospacing="1" w:after="100" w:afterAutospacing="1"/>
    </w:pPr>
    <w:rPr>
      <w:rFonts w:cs="Times New Roman"/>
      <w:sz w:val="24"/>
      <w:szCs w:val="24"/>
      <w:lang w:eastAsia="en-US"/>
    </w:rPr>
  </w:style>
  <w:style w:type="table" w:styleId="ac">
    <w:name w:val="Light List"/>
    <w:basedOn w:val="a1"/>
    <w:uiPriority w:val="61"/>
    <w:rsid w:val="00482FB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d">
    <w:name w:val="Light Shading"/>
    <w:basedOn w:val="a1"/>
    <w:uiPriority w:val="60"/>
    <w:rsid w:val="00482FB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ae">
    <w:name w:val="annotation reference"/>
    <w:basedOn w:val="a0"/>
    <w:unhideWhenUsed/>
    <w:rsid w:val="008C7DB8"/>
    <w:rPr>
      <w:sz w:val="16"/>
      <w:szCs w:val="16"/>
    </w:rPr>
  </w:style>
  <w:style w:type="paragraph" w:styleId="af">
    <w:name w:val="annotation text"/>
    <w:basedOn w:val="a"/>
    <w:link w:val="af0"/>
    <w:uiPriority w:val="99"/>
    <w:unhideWhenUsed/>
    <w:rsid w:val="008C7DB8"/>
  </w:style>
  <w:style w:type="character" w:customStyle="1" w:styleId="af0">
    <w:name w:val="טקסט הערה תו"/>
    <w:basedOn w:val="a0"/>
    <w:link w:val="af"/>
    <w:uiPriority w:val="99"/>
    <w:rsid w:val="008C7DB8"/>
    <w:rPr>
      <w:rFonts w:ascii="Times New Roman" w:eastAsia="Times New Roman" w:hAnsi="Times New Roman" w:cs="Miriam"/>
      <w:sz w:val="20"/>
      <w:szCs w:val="20"/>
      <w:lang w:eastAsia="he-IL"/>
    </w:rPr>
  </w:style>
  <w:style w:type="paragraph" w:styleId="af1">
    <w:name w:val="annotation subject"/>
    <w:basedOn w:val="af"/>
    <w:next w:val="af"/>
    <w:link w:val="af2"/>
    <w:unhideWhenUsed/>
    <w:rsid w:val="008C7DB8"/>
    <w:rPr>
      <w:b/>
      <w:bCs/>
    </w:rPr>
  </w:style>
  <w:style w:type="character" w:customStyle="1" w:styleId="af2">
    <w:name w:val="נושא הערה תו"/>
    <w:basedOn w:val="af0"/>
    <w:link w:val="af1"/>
    <w:rsid w:val="008C7DB8"/>
    <w:rPr>
      <w:rFonts w:ascii="Times New Roman" w:eastAsia="Times New Roman" w:hAnsi="Times New Roman" w:cs="Miriam"/>
      <w:b/>
      <w:bCs/>
      <w:sz w:val="20"/>
      <w:szCs w:val="20"/>
      <w:lang w:eastAsia="he-IL"/>
    </w:rPr>
  </w:style>
  <w:style w:type="paragraph" w:styleId="af3">
    <w:name w:val="Revision"/>
    <w:hidden/>
    <w:uiPriority w:val="99"/>
    <w:semiHidden/>
    <w:rsid w:val="00395B2F"/>
    <w:pPr>
      <w:spacing w:after="0" w:line="240" w:lineRule="auto"/>
    </w:pPr>
    <w:rPr>
      <w:rFonts w:ascii="Times New Roman" w:eastAsia="Times New Roman" w:hAnsi="Times New Roman" w:cs="Miriam"/>
      <w:sz w:val="20"/>
      <w:szCs w:val="20"/>
      <w:lang w:eastAsia="he-IL"/>
    </w:rPr>
  </w:style>
  <w:style w:type="paragraph" w:styleId="af4">
    <w:name w:val="footnote text"/>
    <w:basedOn w:val="a"/>
    <w:link w:val="af5"/>
    <w:uiPriority w:val="99"/>
    <w:semiHidden/>
    <w:unhideWhenUsed/>
    <w:rsid w:val="00D53BA8"/>
    <w:rPr>
      <w:rFonts w:asciiTheme="minorHAnsi" w:eastAsiaTheme="minorHAnsi" w:hAnsiTheme="minorHAnsi" w:cstheme="minorBidi"/>
      <w:lang w:eastAsia="en-US"/>
    </w:rPr>
  </w:style>
  <w:style w:type="character" w:customStyle="1" w:styleId="af5">
    <w:name w:val="טקסט הערת שוליים תו"/>
    <w:basedOn w:val="a0"/>
    <w:link w:val="af4"/>
    <w:uiPriority w:val="99"/>
    <w:semiHidden/>
    <w:rsid w:val="00D53BA8"/>
    <w:rPr>
      <w:sz w:val="20"/>
      <w:szCs w:val="20"/>
    </w:rPr>
  </w:style>
  <w:style w:type="character" w:styleId="af6">
    <w:name w:val="footnote reference"/>
    <w:basedOn w:val="a0"/>
    <w:uiPriority w:val="99"/>
    <w:semiHidden/>
    <w:unhideWhenUsed/>
    <w:rsid w:val="00D53BA8"/>
    <w:rPr>
      <w:vertAlign w:val="superscript"/>
    </w:rPr>
  </w:style>
  <w:style w:type="character" w:styleId="FollowedHyperlink">
    <w:name w:val="FollowedHyperlink"/>
    <w:basedOn w:val="a0"/>
    <w:uiPriority w:val="99"/>
    <w:semiHidden/>
    <w:unhideWhenUsed/>
    <w:rsid w:val="00D53BA8"/>
    <w:rPr>
      <w:color w:val="800080" w:themeColor="followedHyperlink"/>
      <w:u w:val="single"/>
    </w:rPr>
  </w:style>
  <w:style w:type="character" w:customStyle="1" w:styleId="aa">
    <w:name w:val="פיסקת רשימה תו"/>
    <w:aliases w:val="פיסקת bullets תו"/>
    <w:link w:val="a9"/>
    <w:uiPriority w:val="34"/>
    <w:locked/>
    <w:rsid w:val="00D53BA8"/>
    <w:rPr>
      <w:rFonts w:ascii="Times New Roman" w:eastAsia="Times New Roman" w:hAnsi="Times New Roman" w:cs="Miriam"/>
      <w:sz w:val="20"/>
      <w:szCs w:val="20"/>
      <w:lang w:eastAsia="he-IL"/>
    </w:rPr>
  </w:style>
  <w:style w:type="paragraph" w:customStyle="1" w:styleId="10">
    <w:name w:val="כותרת 1.0"/>
    <w:basedOn w:val="a9"/>
    <w:qFormat/>
    <w:rsid w:val="00D53BA8"/>
    <w:pPr>
      <w:numPr>
        <w:numId w:val="1"/>
      </w:numPr>
      <w:spacing w:before="120" w:after="120"/>
      <w:jc w:val="both"/>
      <w:outlineLvl w:val="0"/>
    </w:pPr>
    <w:rPr>
      <w:rFonts w:asciiTheme="minorHAnsi" w:eastAsiaTheme="minorHAnsi" w:hAnsiTheme="minorHAnsi" w:cs="David"/>
      <w:b/>
      <w:bCs/>
      <w:sz w:val="28"/>
      <w:szCs w:val="28"/>
      <w:lang w:eastAsia="en-US"/>
    </w:rPr>
  </w:style>
  <w:style w:type="paragraph" w:customStyle="1" w:styleId="11">
    <w:name w:val="כותרת 1.1"/>
    <w:basedOn w:val="a9"/>
    <w:link w:val="110"/>
    <w:qFormat/>
    <w:rsid w:val="00D53BA8"/>
    <w:pPr>
      <w:numPr>
        <w:ilvl w:val="1"/>
        <w:numId w:val="1"/>
      </w:numPr>
      <w:spacing w:before="120" w:line="300" w:lineRule="auto"/>
      <w:contextualSpacing w:val="0"/>
      <w:jc w:val="both"/>
    </w:pPr>
    <w:rPr>
      <w:rFonts w:cs="David"/>
      <w:sz w:val="24"/>
      <w:szCs w:val="24"/>
    </w:rPr>
  </w:style>
  <w:style w:type="paragraph" w:customStyle="1" w:styleId="111">
    <w:name w:val="כותרת 1.1.1"/>
    <w:basedOn w:val="a9"/>
    <w:link w:val="1110"/>
    <w:qFormat/>
    <w:rsid w:val="00D53BA8"/>
    <w:pPr>
      <w:numPr>
        <w:ilvl w:val="2"/>
        <w:numId w:val="1"/>
      </w:numPr>
      <w:spacing w:before="120" w:line="300" w:lineRule="auto"/>
    </w:pPr>
    <w:rPr>
      <w:rFonts w:cs="David"/>
      <w:sz w:val="24"/>
      <w:szCs w:val="24"/>
    </w:rPr>
  </w:style>
  <w:style w:type="character" w:customStyle="1" w:styleId="110">
    <w:name w:val="כותרת 1.1 תו"/>
    <w:basedOn w:val="aa"/>
    <w:link w:val="11"/>
    <w:rsid w:val="00D53BA8"/>
    <w:rPr>
      <w:rFonts w:ascii="Times New Roman" w:eastAsia="Times New Roman" w:hAnsi="Times New Roman" w:cs="David"/>
      <w:sz w:val="24"/>
      <w:szCs w:val="24"/>
      <w:lang w:eastAsia="he-IL"/>
    </w:rPr>
  </w:style>
  <w:style w:type="paragraph" w:customStyle="1" w:styleId="1111">
    <w:name w:val="כותרת 1.1.1.1."/>
    <w:basedOn w:val="a9"/>
    <w:link w:val="11110"/>
    <w:qFormat/>
    <w:rsid w:val="00D53BA8"/>
    <w:pPr>
      <w:numPr>
        <w:ilvl w:val="3"/>
        <w:numId w:val="1"/>
      </w:numPr>
      <w:spacing w:before="120" w:line="300" w:lineRule="auto"/>
      <w:jc w:val="both"/>
    </w:pPr>
    <w:rPr>
      <w:rFonts w:cs="David"/>
      <w:sz w:val="24"/>
      <w:szCs w:val="24"/>
    </w:rPr>
  </w:style>
  <w:style w:type="character" w:customStyle="1" w:styleId="1110">
    <w:name w:val="כותרת 1.1.1 תו"/>
    <w:basedOn w:val="aa"/>
    <w:link w:val="111"/>
    <w:rsid w:val="00D53BA8"/>
    <w:rPr>
      <w:rFonts w:ascii="Times New Roman" w:eastAsia="Times New Roman" w:hAnsi="Times New Roman" w:cs="David"/>
      <w:sz w:val="24"/>
      <w:szCs w:val="24"/>
      <w:lang w:eastAsia="he-IL"/>
    </w:rPr>
  </w:style>
  <w:style w:type="character" w:customStyle="1" w:styleId="11110">
    <w:name w:val="כותרת 1.1.1.1. תו"/>
    <w:basedOn w:val="aa"/>
    <w:link w:val="1111"/>
    <w:rsid w:val="00D53BA8"/>
    <w:rPr>
      <w:rFonts w:ascii="Times New Roman" w:eastAsia="Times New Roman" w:hAnsi="Times New Roman" w:cs="David"/>
      <w:sz w:val="24"/>
      <w:szCs w:val="24"/>
      <w:lang w:eastAsia="he-IL"/>
    </w:rPr>
  </w:style>
  <w:style w:type="paragraph" w:styleId="af7">
    <w:name w:val="TOC Heading"/>
    <w:basedOn w:val="12"/>
    <w:next w:val="a"/>
    <w:uiPriority w:val="39"/>
    <w:unhideWhenUsed/>
    <w:qFormat/>
    <w:rsid w:val="00D53BA8"/>
    <w:pPr>
      <w:spacing w:before="240" w:line="259" w:lineRule="auto"/>
      <w:outlineLvl w:val="9"/>
    </w:pPr>
    <w:rPr>
      <w:b w:val="0"/>
      <w:bCs w:val="0"/>
      <w:sz w:val="32"/>
      <w:szCs w:val="32"/>
      <w:rtl/>
      <w:cs/>
      <w:lang w:eastAsia="en-US"/>
    </w:rPr>
  </w:style>
  <w:style w:type="paragraph" w:styleId="TOC1">
    <w:name w:val="toc 1"/>
    <w:basedOn w:val="a"/>
    <w:next w:val="a"/>
    <w:autoRedefine/>
    <w:uiPriority w:val="39"/>
    <w:unhideWhenUsed/>
    <w:rsid w:val="00D53BA8"/>
    <w:pPr>
      <w:tabs>
        <w:tab w:val="left" w:pos="962"/>
        <w:tab w:val="right" w:leader="dot" w:pos="9174"/>
      </w:tabs>
      <w:spacing w:before="120" w:after="120" w:line="300" w:lineRule="auto"/>
    </w:pPr>
  </w:style>
  <w:style w:type="character" w:customStyle="1" w:styleId="UnresolvedMention">
    <w:name w:val="Unresolved Mention"/>
    <w:basedOn w:val="a0"/>
    <w:uiPriority w:val="99"/>
    <w:semiHidden/>
    <w:unhideWhenUsed/>
    <w:rsid w:val="00D53BA8"/>
    <w:rPr>
      <w:color w:val="605E5C"/>
      <w:shd w:val="clear" w:color="auto" w:fill="E1DFDD"/>
    </w:rPr>
  </w:style>
  <w:style w:type="character" w:customStyle="1" w:styleId="default">
    <w:name w:val="default"/>
    <w:rsid w:val="00D53BA8"/>
    <w:rPr>
      <w:rFonts w:ascii="Times New Roman" w:hAnsi="Times New Roman" w:cs="Times New Roman"/>
      <w:sz w:val="26"/>
      <w:szCs w:val="26"/>
    </w:rPr>
  </w:style>
  <w:style w:type="paragraph" w:customStyle="1" w:styleId="P00">
    <w:name w:val="P00"/>
    <w:rsid w:val="00D53BA8"/>
    <w:pPr>
      <w:widowControl w:val="0"/>
      <w:tabs>
        <w:tab w:val="left" w:pos="624"/>
        <w:tab w:val="left" w:pos="1021"/>
        <w:tab w:val="left" w:pos="1474"/>
        <w:tab w:val="left" w:pos="1928"/>
        <w:tab w:val="left" w:pos="2381"/>
        <w:tab w:val="left" w:pos="2835"/>
        <w:tab w:val="right" w:leader="dot" w:pos="6259"/>
      </w:tabs>
      <w:suppressAutoHyphens/>
      <w:autoSpaceDE w:val="0"/>
      <w:autoSpaceDN w:val="0"/>
      <w:bidi/>
      <w:spacing w:before="60" w:after="0" w:line="240" w:lineRule="auto"/>
      <w:ind w:left="2835"/>
      <w:jc w:val="both"/>
    </w:pPr>
    <w:rPr>
      <w:rFonts w:ascii="Times New Roman" w:eastAsia="Times New Roman" w:hAnsi="Times New Roman" w:cs="Times New Roman"/>
      <w:noProof/>
      <w:sz w:val="20"/>
      <w:szCs w:val="26"/>
      <w:lang w:eastAsia="he-IL"/>
    </w:rPr>
  </w:style>
  <w:style w:type="paragraph" w:styleId="af8">
    <w:name w:val="caption"/>
    <w:basedOn w:val="a"/>
    <w:next w:val="a"/>
    <w:uiPriority w:val="35"/>
    <w:unhideWhenUsed/>
    <w:qFormat/>
    <w:rsid w:val="0083778E"/>
    <w:pPr>
      <w:spacing w:after="200"/>
    </w:pPr>
    <w:rPr>
      <w:rFonts w:asciiTheme="minorHAnsi" w:eastAsiaTheme="minorHAnsi" w:hAnsiTheme="minorHAnsi" w:cstheme="minorBidi"/>
      <w:i/>
      <w:iCs/>
      <w:color w:val="1F497D" w:themeColor="text2"/>
      <w:sz w:val="18"/>
      <w:szCs w:val="18"/>
      <w:lang w:eastAsia="en-US"/>
    </w:rPr>
  </w:style>
  <w:style w:type="numbering" w:customStyle="1" w:styleId="1">
    <w:name w:val="סגנון1"/>
    <w:uiPriority w:val="99"/>
    <w:rsid w:val="0083778E"/>
    <w:pPr>
      <w:numPr>
        <w:numId w:val="10"/>
      </w:numPr>
    </w:pPr>
  </w:style>
  <w:style w:type="numbering" w:customStyle="1" w:styleId="2">
    <w:name w:val="סגנון2"/>
    <w:uiPriority w:val="99"/>
    <w:rsid w:val="0083778E"/>
    <w:pPr>
      <w:numPr>
        <w:numId w:val="11"/>
      </w:numPr>
    </w:pPr>
  </w:style>
  <w:style w:type="numbering" w:customStyle="1" w:styleId="3">
    <w:name w:val="סגנון3"/>
    <w:uiPriority w:val="99"/>
    <w:rsid w:val="0083778E"/>
    <w:pPr>
      <w:numPr>
        <w:numId w:val="12"/>
      </w:numPr>
    </w:pPr>
  </w:style>
  <w:style w:type="numbering" w:customStyle="1" w:styleId="4">
    <w:name w:val="סגנון4"/>
    <w:uiPriority w:val="99"/>
    <w:rsid w:val="0083778E"/>
    <w:pPr>
      <w:numPr>
        <w:numId w:val="13"/>
      </w:numPr>
    </w:pPr>
  </w:style>
  <w:style w:type="numbering" w:customStyle="1" w:styleId="5">
    <w:name w:val="סגנון5"/>
    <w:uiPriority w:val="99"/>
    <w:rsid w:val="0083778E"/>
    <w:pPr>
      <w:numPr>
        <w:numId w:val="14"/>
      </w:numPr>
    </w:pPr>
  </w:style>
  <w:style w:type="numbering" w:customStyle="1" w:styleId="6">
    <w:name w:val="סגנון6"/>
    <w:uiPriority w:val="99"/>
    <w:rsid w:val="0083778E"/>
    <w:pPr>
      <w:numPr>
        <w:numId w:val="15"/>
      </w:numPr>
    </w:pPr>
  </w:style>
  <w:style w:type="numbering" w:customStyle="1" w:styleId="7">
    <w:name w:val="סגנון7"/>
    <w:uiPriority w:val="99"/>
    <w:rsid w:val="0083778E"/>
    <w:pPr>
      <w:numPr>
        <w:numId w:val="16"/>
      </w:numPr>
    </w:pPr>
  </w:style>
  <w:style w:type="numbering" w:customStyle="1" w:styleId="8">
    <w:name w:val="סגנון8"/>
    <w:uiPriority w:val="99"/>
    <w:rsid w:val="0083778E"/>
    <w:pPr>
      <w:numPr>
        <w:numId w:val="17"/>
      </w:numPr>
    </w:pPr>
  </w:style>
  <w:style w:type="paragraph" w:customStyle="1" w:styleId="Normal1">
    <w:name w:val="Normal1"/>
    <w:basedOn w:val="20"/>
    <w:link w:val="Normal10"/>
    <w:rsid w:val="005E507F"/>
    <w:pPr>
      <w:spacing w:before="0" w:after="120" w:line="360" w:lineRule="auto"/>
      <w:ind w:left="482" w:hanging="425"/>
      <w:outlineLvl w:val="9"/>
    </w:pPr>
    <w:rPr>
      <w:rFonts w:ascii="David" w:hAnsi="David" w:cs="David"/>
      <w:b w:val="0"/>
      <w:bCs w:val="0"/>
      <w:sz w:val="24"/>
      <w:szCs w:val="24"/>
    </w:rPr>
  </w:style>
  <w:style w:type="character" w:customStyle="1" w:styleId="Normal10">
    <w:name w:val="Normal1 תו"/>
    <w:basedOn w:val="21"/>
    <w:link w:val="Normal1"/>
    <w:rsid w:val="005E507F"/>
    <w:rPr>
      <w:rFonts w:ascii="David" w:eastAsiaTheme="majorEastAsia" w:hAnsi="David" w:cs="David"/>
      <w:b w:val="0"/>
      <w:bCs w:val="0"/>
      <w:color w:val="4F81BD" w:themeColor="accent1"/>
      <w:sz w:val="24"/>
      <w:szCs w:val="24"/>
      <w:lang w:eastAsia="he-IL"/>
    </w:rPr>
  </w:style>
  <w:style w:type="paragraph" w:customStyle="1" w:styleId="Normal2">
    <w:name w:val="Normal2"/>
    <w:basedOn w:val="20"/>
    <w:link w:val="Normal20"/>
    <w:rsid w:val="005E507F"/>
    <w:pPr>
      <w:numPr>
        <w:numId w:val="20"/>
      </w:numPr>
      <w:spacing w:before="0" w:line="360" w:lineRule="auto"/>
      <w:outlineLvl w:val="9"/>
    </w:pPr>
    <w:rPr>
      <w:rFonts w:ascii="David" w:hAnsi="David" w:cs="David"/>
      <w:b w:val="0"/>
      <w:bCs w:val="0"/>
      <w:sz w:val="24"/>
      <w:szCs w:val="24"/>
    </w:rPr>
  </w:style>
  <w:style w:type="character" w:customStyle="1" w:styleId="Normal20">
    <w:name w:val="Normal2 תו"/>
    <w:basedOn w:val="21"/>
    <w:link w:val="Normal2"/>
    <w:rsid w:val="005E507F"/>
    <w:rPr>
      <w:rFonts w:ascii="David" w:eastAsiaTheme="majorEastAsia" w:hAnsi="David" w:cs="David"/>
      <w:b w:val="0"/>
      <w:bCs w:val="0"/>
      <w:color w:val="4F81BD" w:themeColor="accent1"/>
      <w:sz w:val="24"/>
      <w:szCs w:val="24"/>
      <w:lang w:eastAsia="he-IL"/>
    </w:rPr>
  </w:style>
  <w:style w:type="paragraph" w:customStyle="1" w:styleId="Normal3">
    <w:name w:val="Normal3"/>
    <w:basedOn w:val="30"/>
    <w:link w:val="Normal30"/>
    <w:rsid w:val="005E507F"/>
    <w:pPr>
      <w:spacing w:before="240" w:line="360" w:lineRule="auto"/>
      <w:jc w:val="center"/>
      <w:outlineLvl w:val="9"/>
    </w:pPr>
    <w:rPr>
      <w:rFonts w:ascii="David" w:hAnsi="David" w:cs="David"/>
      <w:b w:val="0"/>
      <w:bCs w:val="0"/>
      <w:sz w:val="24"/>
      <w:szCs w:val="24"/>
    </w:rPr>
  </w:style>
  <w:style w:type="character" w:customStyle="1" w:styleId="Normal30">
    <w:name w:val="Normal3 תו"/>
    <w:basedOn w:val="31"/>
    <w:link w:val="Normal3"/>
    <w:rsid w:val="005E507F"/>
    <w:rPr>
      <w:rFonts w:ascii="David" w:eastAsiaTheme="majorEastAsia" w:hAnsi="David" w:cs="David"/>
      <w:b w:val="0"/>
      <w:bCs w:val="0"/>
      <w:color w:val="4F81BD" w:themeColor="accent1"/>
      <w:sz w:val="24"/>
      <w:szCs w:val="24"/>
      <w:lang w:eastAsia="he-IL"/>
    </w:rPr>
  </w:style>
  <w:style w:type="paragraph" w:customStyle="1" w:styleId="Normal4">
    <w:name w:val="Normal4"/>
    <w:basedOn w:val="20"/>
    <w:link w:val="Normal40"/>
    <w:rsid w:val="003C6876"/>
    <w:pPr>
      <w:spacing w:line="360" w:lineRule="auto"/>
      <w:jc w:val="center"/>
      <w:outlineLvl w:val="9"/>
    </w:pPr>
    <w:rPr>
      <w:rFonts w:ascii="David" w:hAnsi="David" w:cs="David"/>
      <w:bCs w:val="0"/>
      <w:noProof/>
      <w:sz w:val="24"/>
    </w:rPr>
  </w:style>
  <w:style w:type="character" w:customStyle="1" w:styleId="Normal40">
    <w:name w:val="Normal4 תו"/>
    <w:basedOn w:val="21"/>
    <w:link w:val="Normal4"/>
    <w:rsid w:val="003C6876"/>
    <w:rPr>
      <w:rFonts w:ascii="David" w:eastAsiaTheme="majorEastAsia" w:hAnsi="David" w:cs="David"/>
      <w:b/>
      <w:bCs w:val="0"/>
      <w:noProof/>
      <w:color w:val="4F81BD" w:themeColor="accent1"/>
      <w:sz w:val="24"/>
      <w:szCs w:val="26"/>
      <w:lang w:eastAsia="he-IL"/>
    </w:rPr>
  </w:style>
  <w:style w:type="paragraph" w:customStyle="1" w:styleId="af9">
    <w:name w:val="סגנון מרווח בין שורות:  בודד"/>
    <w:basedOn w:val="a"/>
    <w:rsid w:val="00E56BFB"/>
    <w:pPr>
      <w:jc w:val="both"/>
    </w:pPr>
    <w:rPr>
      <w:rFonts w:ascii="David" w:hAnsi="David" w:cs="David"/>
      <w:sz w:val="22"/>
      <w:szCs w:val="24"/>
    </w:rPr>
  </w:style>
  <w:style w:type="paragraph" w:customStyle="1" w:styleId="p1">
    <w:name w:val="p1"/>
    <w:basedOn w:val="a"/>
    <w:rsid w:val="00E56BFB"/>
    <w:pPr>
      <w:bidi w:val="0"/>
      <w:jc w:val="right"/>
    </w:pPr>
    <w:rPr>
      <w:rFonts w:ascii="Arial" w:eastAsiaTheme="minorHAnsi" w:hAnsi="Arial" w:cs="Arial"/>
      <w:sz w:val="14"/>
      <w:szCs w:val="14"/>
      <w:lang w:eastAsia="en-US" w:bidi="ar-SA"/>
    </w:rPr>
  </w:style>
  <w:style w:type="character" w:customStyle="1" w:styleId="s1">
    <w:name w:val="s1"/>
    <w:basedOn w:val="a0"/>
    <w:rsid w:val="00E56BFB"/>
    <w:rPr>
      <w:rFonts w:ascii="Arial" w:hAnsi="Arial" w:cs="Arial" w:hint="default"/>
      <w:sz w:val="14"/>
      <w:szCs w:val="14"/>
    </w:rPr>
  </w:style>
  <w:style w:type="character" w:customStyle="1" w:styleId="apple-converted-space">
    <w:name w:val="apple-converted-space"/>
    <w:basedOn w:val="a0"/>
    <w:rsid w:val="00E56BFB"/>
  </w:style>
  <w:style w:type="table" w:customStyle="1" w:styleId="14">
    <w:name w:val="טבלת רשת1"/>
    <w:basedOn w:val="a1"/>
    <w:next w:val="ab"/>
    <w:rsid w:val="00E56B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2">
    <w:name w:val="Body Text 2"/>
    <w:basedOn w:val="a"/>
    <w:link w:val="23"/>
    <w:rsid w:val="00E56BFB"/>
    <w:pPr>
      <w:jc w:val="both"/>
    </w:pPr>
    <w:rPr>
      <w:rFonts w:cs="David"/>
      <w:lang w:eastAsia="en-US"/>
    </w:rPr>
  </w:style>
  <w:style w:type="character" w:customStyle="1" w:styleId="23">
    <w:name w:val="גוף טקסט 2 תו"/>
    <w:basedOn w:val="a0"/>
    <w:link w:val="22"/>
    <w:rsid w:val="00E56BFB"/>
    <w:rPr>
      <w:rFonts w:ascii="Times New Roman" w:eastAsia="Times New Roman" w:hAnsi="Times New Roman" w:cs="David"/>
      <w:sz w:val="20"/>
      <w:szCs w:val="20"/>
    </w:rPr>
  </w:style>
  <w:style w:type="paragraph" w:styleId="32">
    <w:name w:val="Body Text 3"/>
    <w:basedOn w:val="a"/>
    <w:link w:val="33"/>
    <w:rsid w:val="00E56BFB"/>
    <w:pPr>
      <w:spacing w:line="360" w:lineRule="auto"/>
    </w:pPr>
    <w:rPr>
      <w:rFonts w:cs="David"/>
      <w:lang w:eastAsia="en-US"/>
    </w:rPr>
  </w:style>
  <w:style w:type="character" w:customStyle="1" w:styleId="33">
    <w:name w:val="גוף טקסט 3 תו"/>
    <w:basedOn w:val="a0"/>
    <w:link w:val="32"/>
    <w:rsid w:val="00E56BFB"/>
    <w:rPr>
      <w:rFonts w:ascii="Times New Roman" w:eastAsia="Times New Roman" w:hAnsi="Times New Roman" w:cs="David"/>
      <w:sz w:val="20"/>
      <w:szCs w:val="20"/>
    </w:rPr>
  </w:style>
  <w:style w:type="paragraph" w:styleId="TOC2">
    <w:name w:val="toc 2"/>
    <w:basedOn w:val="a"/>
    <w:next w:val="a"/>
    <w:autoRedefine/>
    <w:uiPriority w:val="39"/>
    <w:unhideWhenUsed/>
    <w:rsid w:val="00E56BFB"/>
    <w:pPr>
      <w:spacing w:after="100"/>
      <w:ind w:left="200"/>
    </w:pPr>
  </w:style>
  <w:style w:type="paragraph" w:styleId="TOC3">
    <w:name w:val="toc 3"/>
    <w:basedOn w:val="a"/>
    <w:next w:val="a"/>
    <w:autoRedefine/>
    <w:uiPriority w:val="39"/>
    <w:unhideWhenUsed/>
    <w:rsid w:val="00E56BFB"/>
    <w:pPr>
      <w:spacing w:after="100"/>
      <w:ind w:left="400"/>
    </w:pPr>
  </w:style>
  <w:style w:type="paragraph" w:customStyle="1" w:styleId="Normal5">
    <w:name w:val="Normal5"/>
    <w:basedOn w:val="20"/>
    <w:link w:val="Normal50"/>
    <w:rsid w:val="007D7C50"/>
    <w:pPr>
      <w:jc w:val="center"/>
      <w:outlineLvl w:val="9"/>
    </w:pPr>
    <w:rPr>
      <w:rFonts w:ascii="David" w:hAnsi="David" w:cs="David"/>
      <w:b w:val="0"/>
      <w:bCs w:val="0"/>
      <w:sz w:val="24"/>
      <w:szCs w:val="24"/>
    </w:rPr>
  </w:style>
  <w:style w:type="character" w:customStyle="1" w:styleId="Normal50">
    <w:name w:val="Normal5 תו"/>
    <w:basedOn w:val="21"/>
    <w:link w:val="Normal5"/>
    <w:rsid w:val="007D7C50"/>
    <w:rPr>
      <w:rFonts w:ascii="David" w:eastAsiaTheme="majorEastAsia" w:hAnsi="David" w:cs="David"/>
      <w:b w:val="0"/>
      <w:bCs w:val="0"/>
      <w:color w:val="4F81BD" w:themeColor="accent1"/>
      <w:sz w:val="24"/>
      <w:szCs w:val="24"/>
      <w:lang w:eastAsia="he-IL"/>
    </w:rPr>
  </w:style>
  <w:style w:type="paragraph" w:customStyle="1" w:styleId="Normal6">
    <w:name w:val="Normal6"/>
    <w:basedOn w:val="20"/>
    <w:link w:val="Normal60"/>
    <w:rsid w:val="007D7C50"/>
    <w:pPr>
      <w:jc w:val="center"/>
      <w:outlineLvl w:val="9"/>
    </w:pPr>
    <w:rPr>
      <w:rFonts w:ascii="David" w:hAnsi="David" w:cs="David"/>
      <w:b w:val="0"/>
      <w:bCs w:val="0"/>
      <w:sz w:val="24"/>
      <w:szCs w:val="24"/>
    </w:rPr>
  </w:style>
  <w:style w:type="character" w:customStyle="1" w:styleId="Normal60">
    <w:name w:val="Normal6 תו"/>
    <w:basedOn w:val="21"/>
    <w:link w:val="Normal6"/>
    <w:rsid w:val="007D7C50"/>
    <w:rPr>
      <w:rFonts w:ascii="David" w:eastAsiaTheme="majorEastAsia" w:hAnsi="David" w:cs="David"/>
      <w:b w:val="0"/>
      <w:bCs w:val="0"/>
      <w:color w:val="4F81BD" w:themeColor="accent1"/>
      <w:sz w:val="24"/>
      <w:szCs w:val="24"/>
      <w:lang w:eastAsia="he-IL"/>
    </w:rPr>
  </w:style>
  <w:style w:type="paragraph" w:customStyle="1" w:styleId="Normal7">
    <w:name w:val="Normal7"/>
    <w:basedOn w:val="20"/>
    <w:link w:val="Normal70"/>
    <w:rsid w:val="007D7C50"/>
    <w:pPr>
      <w:jc w:val="center"/>
      <w:outlineLvl w:val="9"/>
    </w:pPr>
    <w:rPr>
      <w:rFonts w:ascii="David" w:hAnsi="David" w:cs="David"/>
      <w:b w:val="0"/>
      <w:bCs w:val="0"/>
      <w:sz w:val="24"/>
      <w:szCs w:val="24"/>
    </w:rPr>
  </w:style>
  <w:style w:type="character" w:customStyle="1" w:styleId="Normal70">
    <w:name w:val="Normal7 תו"/>
    <w:basedOn w:val="21"/>
    <w:link w:val="Normal7"/>
    <w:rsid w:val="007D7C50"/>
    <w:rPr>
      <w:rFonts w:ascii="David" w:eastAsiaTheme="majorEastAsia" w:hAnsi="David" w:cs="David"/>
      <w:b w:val="0"/>
      <w:bCs w:val="0"/>
      <w:color w:val="4F81BD" w:themeColor="accent1"/>
      <w:sz w:val="24"/>
      <w:szCs w:val="24"/>
      <w:lang w:eastAsia="he-IL"/>
    </w:rPr>
  </w:style>
  <w:style w:type="paragraph" w:customStyle="1" w:styleId="Normal8">
    <w:name w:val="Normal8"/>
    <w:basedOn w:val="30"/>
    <w:link w:val="Normal80"/>
    <w:rsid w:val="007D7C50"/>
    <w:pPr>
      <w:spacing w:before="360" w:after="120"/>
      <w:jc w:val="both"/>
      <w:outlineLvl w:val="9"/>
    </w:pPr>
    <w:rPr>
      <w:rFonts w:ascii="Times New Roman" w:hAnsi="Times New Roman" w:cs="Times New Roman"/>
      <w:b w:val="0"/>
      <w:bCs w:val="0"/>
    </w:rPr>
  </w:style>
  <w:style w:type="character" w:customStyle="1" w:styleId="Normal80">
    <w:name w:val="Normal8 תו"/>
    <w:basedOn w:val="31"/>
    <w:link w:val="Normal8"/>
    <w:rsid w:val="007D7C50"/>
    <w:rPr>
      <w:rFonts w:ascii="Times New Roman" w:eastAsiaTheme="majorEastAsia" w:hAnsi="Times New Roman" w:cs="Times New Roman"/>
      <w:b w:val="0"/>
      <w:bCs w:val="0"/>
      <w:color w:val="4F81BD" w:themeColor="accent1"/>
      <w:sz w:val="20"/>
      <w:szCs w:val="20"/>
      <w:lang w:eastAsia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438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batyab@molsa.gov.il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t.aleh@bezeqint.net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2AE2E8-0382-458A-B120-0947640786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9CB9ADC9.dotm</Template>
  <TotalTime>54</TotalTime>
  <Pages>15</Pages>
  <Words>3173</Words>
  <Characters>15868</Characters>
  <Application>Microsoft Office Word</Application>
  <DocSecurity>0</DocSecurity>
  <Lines>132</Lines>
  <Paragraphs>38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>דמי ליווי לאנשים עם מוגבלות בראייה - 6.1</vt:lpstr>
    </vt:vector>
  </TitlesOfParts>
  <Company>IEC</Company>
  <LinksUpToDate>false</LinksUpToDate>
  <CharactersWithSpaces>19003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דמי ליווי לאנשים עם מוגבלות בראייה - 6.1</dc:title>
  <dc:creator>אורלי שם טוב</dc:creator>
  <cp:lastModifiedBy>אורלי שם טוב</cp:lastModifiedBy>
  <cp:revision>13</cp:revision>
  <cp:lastPrinted>2021-02-01T08:02:00Z</cp:lastPrinted>
  <dcterms:created xsi:type="dcterms:W3CDTF">2021-01-27T13:34:00Z</dcterms:created>
  <dcterms:modified xsi:type="dcterms:W3CDTF">2021-02-01T08:02:00Z</dcterms:modified>
</cp:coreProperties>
</file>